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B10" w:rsidRPr="00BF029C" w:rsidRDefault="006620D4" w:rsidP="00BF029C">
      <w:pPr>
        <w:spacing w:after="0"/>
        <w:jc w:val="both"/>
        <w:rPr>
          <w:rFonts w:ascii="Times New Roman" w:hAnsi="Times New Roman" w:cs="Times New Roman"/>
          <w:sz w:val="20"/>
          <w:szCs w:val="20"/>
        </w:rPr>
      </w:pPr>
      <w:bookmarkStart w:id="0" w:name="_GoBack"/>
      <w:bookmarkEnd w:id="0"/>
      <w:r w:rsidRPr="00BF029C">
        <w:rPr>
          <w:rFonts w:ascii="Times New Roman" w:hAnsi="Times New Roman" w:cs="Times New Roman"/>
          <w:sz w:val="20"/>
          <w:szCs w:val="20"/>
        </w:rPr>
        <w:t>Дополнительные материалы к уроку Обществознание 06.04.2020. гр. 362.</w:t>
      </w:r>
    </w:p>
    <w:p w:rsidR="006620D4" w:rsidRPr="00BF029C" w:rsidRDefault="006620D4" w:rsidP="00BF029C">
      <w:pPr>
        <w:pStyle w:val="c3"/>
        <w:spacing w:before="0" w:beforeAutospacing="0" w:after="0" w:afterAutospacing="0"/>
        <w:jc w:val="both"/>
        <w:rPr>
          <w:rStyle w:val="c1"/>
          <w:b/>
          <w:bCs/>
          <w:color w:val="000000"/>
          <w:sz w:val="20"/>
          <w:szCs w:val="20"/>
        </w:rPr>
      </w:pPr>
    </w:p>
    <w:p w:rsidR="006620D4" w:rsidRPr="00BF029C" w:rsidRDefault="006620D4" w:rsidP="00BF029C">
      <w:pPr>
        <w:pStyle w:val="c3"/>
        <w:spacing w:before="0" w:beforeAutospacing="0" w:after="0" w:afterAutospacing="0"/>
        <w:jc w:val="both"/>
        <w:rPr>
          <w:rStyle w:val="c1"/>
          <w:b/>
          <w:bCs/>
          <w:color w:val="000000"/>
          <w:sz w:val="20"/>
          <w:szCs w:val="20"/>
        </w:rPr>
      </w:pPr>
    </w:p>
    <w:p w:rsidR="006620D4" w:rsidRPr="00BF029C" w:rsidRDefault="006620D4" w:rsidP="00BF029C">
      <w:pPr>
        <w:pStyle w:val="c3"/>
        <w:spacing w:before="0" w:beforeAutospacing="0" w:after="0" w:afterAutospacing="0"/>
        <w:jc w:val="both"/>
        <w:rPr>
          <w:color w:val="000000"/>
          <w:sz w:val="20"/>
          <w:szCs w:val="20"/>
        </w:rPr>
      </w:pPr>
      <w:r w:rsidRPr="00BF029C">
        <w:rPr>
          <w:rStyle w:val="c1"/>
          <w:b/>
          <w:bCs/>
          <w:color w:val="000000"/>
          <w:sz w:val="20"/>
          <w:szCs w:val="20"/>
        </w:rPr>
        <w:t>Конституция РФ. Глава 2. Права и свободы человека и гражданина</w:t>
      </w:r>
    </w:p>
    <w:p w:rsidR="006620D4" w:rsidRPr="00BF029C" w:rsidRDefault="006620D4" w:rsidP="00BF029C">
      <w:pPr>
        <w:pStyle w:val="c4"/>
        <w:spacing w:before="0" w:beforeAutospacing="0" w:after="0" w:afterAutospacing="0"/>
        <w:jc w:val="both"/>
        <w:rPr>
          <w:color w:val="000000"/>
          <w:sz w:val="20"/>
          <w:szCs w:val="20"/>
        </w:rPr>
      </w:pPr>
      <w:bookmarkStart w:id="1" w:name="h.30j0zll"/>
      <w:bookmarkEnd w:id="1"/>
      <w:r w:rsidRPr="00BF029C">
        <w:rPr>
          <w:rStyle w:val="c1"/>
          <w:color w:val="000000"/>
          <w:sz w:val="20"/>
          <w:szCs w:val="20"/>
        </w:rPr>
        <w:t>Статья 17</w:t>
      </w:r>
    </w:p>
    <w:p w:rsidR="006620D4" w:rsidRPr="00BF029C" w:rsidRDefault="006620D4" w:rsidP="00BF029C">
      <w:pPr>
        <w:pStyle w:val="c4"/>
        <w:spacing w:before="0" w:beforeAutospacing="0" w:after="0" w:afterAutospacing="0"/>
        <w:jc w:val="both"/>
        <w:rPr>
          <w:color w:val="000000"/>
          <w:sz w:val="20"/>
          <w:szCs w:val="20"/>
        </w:rPr>
      </w:pPr>
      <w:r w:rsidRPr="00BF029C">
        <w:rPr>
          <w:rStyle w:val="c1"/>
          <w:color w:val="000000"/>
          <w:sz w:val="20"/>
          <w:szCs w:val="20"/>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6620D4" w:rsidRPr="00BF029C" w:rsidRDefault="006620D4" w:rsidP="00BF029C">
      <w:pPr>
        <w:pStyle w:val="c4"/>
        <w:spacing w:before="0" w:beforeAutospacing="0" w:after="0" w:afterAutospacing="0"/>
        <w:jc w:val="both"/>
        <w:rPr>
          <w:color w:val="000000"/>
          <w:sz w:val="20"/>
          <w:szCs w:val="20"/>
        </w:rPr>
      </w:pPr>
      <w:bookmarkStart w:id="2" w:name="h.1fob9te"/>
      <w:bookmarkEnd w:id="2"/>
      <w:r w:rsidRPr="00BF029C">
        <w:rPr>
          <w:rStyle w:val="c1"/>
          <w:color w:val="000000"/>
          <w:sz w:val="20"/>
          <w:szCs w:val="20"/>
        </w:rPr>
        <w:t>2. Основные права и свободы человека неотчуждаемы и принадлежат каждому от рождения.</w:t>
      </w:r>
    </w:p>
    <w:p w:rsidR="006620D4" w:rsidRPr="00BF029C" w:rsidRDefault="006620D4" w:rsidP="00BF029C">
      <w:pPr>
        <w:pStyle w:val="c4"/>
        <w:spacing w:before="0" w:beforeAutospacing="0" w:after="0" w:afterAutospacing="0"/>
        <w:jc w:val="both"/>
        <w:rPr>
          <w:color w:val="000000"/>
          <w:sz w:val="20"/>
          <w:szCs w:val="20"/>
        </w:rPr>
      </w:pPr>
      <w:bookmarkStart w:id="3" w:name="h.3znysh7"/>
      <w:bookmarkEnd w:id="3"/>
      <w:r w:rsidRPr="00BF029C">
        <w:rPr>
          <w:rStyle w:val="c1"/>
          <w:color w:val="000000"/>
          <w:sz w:val="20"/>
          <w:szCs w:val="20"/>
        </w:rPr>
        <w:t>3. Осуществление прав и свобод человека и гражданина не должно нарушать права и свободы других лиц.</w:t>
      </w:r>
    </w:p>
    <w:p w:rsidR="006620D4" w:rsidRPr="00BF029C" w:rsidRDefault="006620D4" w:rsidP="00BF029C">
      <w:pPr>
        <w:pStyle w:val="c4"/>
        <w:spacing w:before="0" w:beforeAutospacing="0" w:after="0" w:afterAutospacing="0"/>
        <w:jc w:val="both"/>
        <w:rPr>
          <w:color w:val="000000"/>
          <w:sz w:val="20"/>
          <w:szCs w:val="20"/>
        </w:rPr>
      </w:pPr>
      <w:bookmarkStart w:id="4" w:name="h.2et92p0"/>
      <w:bookmarkEnd w:id="4"/>
      <w:r w:rsidRPr="00BF029C">
        <w:rPr>
          <w:rStyle w:val="c1"/>
          <w:color w:val="000000"/>
          <w:sz w:val="20"/>
          <w:szCs w:val="20"/>
        </w:rPr>
        <w:t>Статья 18</w:t>
      </w:r>
    </w:p>
    <w:p w:rsidR="006620D4" w:rsidRPr="00BF029C" w:rsidRDefault="006620D4" w:rsidP="00BF029C">
      <w:pPr>
        <w:pStyle w:val="c4"/>
        <w:spacing w:before="0" w:beforeAutospacing="0" w:after="0" w:afterAutospacing="0"/>
        <w:jc w:val="both"/>
        <w:rPr>
          <w:rStyle w:val="c1"/>
          <w:color w:val="000000"/>
          <w:sz w:val="20"/>
          <w:szCs w:val="20"/>
        </w:rPr>
      </w:pPr>
      <w:r w:rsidRPr="00BF029C">
        <w:rPr>
          <w:rStyle w:val="c1"/>
          <w:color w:val="000000"/>
          <w:sz w:val="20"/>
          <w:szCs w:val="20"/>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6620D4" w:rsidRPr="00BF029C" w:rsidRDefault="006620D4" w:rsidP="00BF029C">
      <w:pPr>
        <w:spacing w:after="0" w:line="240" w:lineRule="auto"/>
        <w:jc w:val="both"/>
        <w:rPr>
          <w:rFonts w:ascii="Times New Roman" w:eastAsia="Times New Roman" w:hAnsi="Times New Roman" w:cs="Times New Roman"/>
          <w:color w:val="000000"/>
          <w:sz w:val="20"/>
          <w:szCs w:val="20"/>
          <w:lang w:eastAsia="ru-RU"/>
        </w:rPr>
      </w:pPr>
      <w:r w:rsidRPr="00BF029C">
        <w:rPr>
          <w:rFonts w:ascii="Times New Roman" w:eastAsia="Times New Roman" w:hAnsi="Times New Roman" w:cs="Times New Roman"/>
          <w:color w:val="000000"/>
          <w:sz w:val="20"/>
          <w:szCs w:val="20"/>
          <w:lang w:eastAsia="ru-RU"/>
        </w:rPr>
        <w:t>Статья 19</w:t>
      </w:r>
    </w:p>
    <w:p w:rsidR="006620D4" w:rsidRPr="00BF029C" w:rsidRDefault="006620D4" w:rsidP="00BF029C">
      <w:pPr>
        <w:spacing w:after="0" w:line="240" w:lineRule="auto"/>
        <w:jc w:val="both"/>
        <w:rPr>
          <w:rFonts w:ascii="Times New Roman" w:eastAsia="Times New Roman" w:hAnsi="Times New Roman" w:cs="Times New Roman"/>
          <w:color w:val="000000"/>
          <w:sz w:val="20"/>
          <w:szCs w:val="20"/>
          <w:lang w:eastAsia="ru-RU"/>
        </w:rPr>
      </w:pPr>
      <w:r w:rsidRPr="00BF029C">
        <w:rPr>
          <w:rFonts w:ascii="Times New Roman" w:eastAsia="Times New Roman" w:hAnsi="Times New Roman" w:cs="Times New Roman"/>
          <w:color w:val="000000"/>
          <w:sz w:val="20"/>
          <w:szCs w:val="20"/>
          <w:lang w:eastAsia="ru-RU"/>
        </w:rPr>
        <w:t>1. Все равны перед законом и судом.</w:t>
      </w:r>
    </w:p>
    <w:p w:rsidR="006620D4" w:rsidRPr="00BF029C" w:rsidRDefault="006620D4" w:rsidP="00BF029C">
      <w:pPr>
        <w:spacing w:after="0" w:line="240" w:lineRule="auto"/>
        <w:jc w:val="both"/>
        <w:rPr>
          <w:rFonts w:ascii="Times New Roman" w:eastAsia="Times New Roman" w:hAnsi="Times New Roman" w:cs="Times New Roman"/>
          <w:color w:val="000000"/>
          <w:sz w:val="20"/>
          <w:szCs w:val="20"/>
          <w:lang w:eastAsia="ru-RU"/>
        </w:rPr>
      </w:pPr>
      <w:bookmarkStart w:id="5" w:name="h.3dy6vkm"/>
      <w:bookmarkEnd w:id="5"/>
      <w:r w:rsidRPr="00BF029C">
        <w:rPr>
          <w:rFonts w:ascii="Times New Roman" w:eastAsia="Times New Roman" w:hAnsi="Times New Roman" w:cs="Times New Roman"/>
          <w:color w:val="000000"/>
          <w:sz w:val="20"/>
          <w:szCs w:val="20"/>
          <w:lang w:eastAsia="ru-RU"/>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6620D4" w:rsidRPr="00BF029C" w:rsidRDefault="006620D4" w:rsidP="00BF029C">
      <w:pPr>
        <w:spacing w:after="0" w:line="240" w:lineRule="auto"/>
        <w:jc w:val="both"/>
        <w:rPr>
          <w:rFonts w:ascii="Times New Roman" w:eastAsia="Times New Roman" w:hAnsi="Times New Roman" w:cs="Times New Roman"/>
          <w:color w:val="000000"/>
          <w:sz w:val="20"/>
          <w:szCs w:val="20"/>
          <w:lang w:eastAsia="ru-RU"/>
        </w:rPr>
      </w:pPr>
      <w:bookmarkStart w:id="6" w:name="h.1t3h5sf"/>
      <w:bookmarkEnd w:id="6"/>
      <w:r w:rsidRPr="00BF029C">
        <w:rPr>
          <w:rFonts w:ascii="Times New Roman" w:eastAsia="Times New Roman" w:hAnsi="Times New Roman" w:cs="Times New Roman"/>
          <w:color w:val="000000"/>
          <w:sz w:val="20"/>
          <w:szCs w:val="20"/>
          <w:lang w:eastAsia="ru-RU"/>
        </w:rPr>
        <w:t>3. Мужчина и женщина имеют равные права и свободы и равные возможности для их реализации.</w:t>
      </w:r>
    </w:p>
    <w:p w:rsidR="006620D4" w:rsidRPr="00BF029C" w:rsidRDefault="006620D4" w:rsidP="00BF029C">
      <w:pPr>
        <w:spacing w:after="0" w:line="240" w:lineRule="auto"/>
        <w:jc w:val="both"/>
        <w:rPr>
          <w:rFonts w:ascii="Times New Roman" w:eastAsia="Times New Roman" w:hAnsi="Times New Roman" w:cs="Times New Roman"/>
          <w:color w:val="000000"/>
          <w:sz w:val="20"/>
          <w:szCs w:val="20"/>
          <w:lang w:eastAsia="ru-RU"/>
        </w:rPr>
      </w:pPr>
      <w:bookmarkStart w:id="7" w:name="h.4d34og8"/>
      <w:bookmarkEnd w:id="7"/>
      <w:r w:rsidRPr="00BF029C">
        <w:rPr>
          <w:rFonts w:ascii="Times New Roman" w:eastAsia="Times New Roman" w:hAnsi="Times New Roman" w:cs="Times New Roman"/>
          <w:color w:val="000000"/>
          <w:sz w:val="20"/>
          <w:szCs w:val="20"/>
          <w:lang w:eastAsia="ru-RU"/>
        </w:rPr>
        <w:t>Статья 20</w:t>
      </w:r>
    </w:p>
    <w:p w:rsidR="006620D4" w:rsidRPr="00BF029C" w:rsidRDefault="006620D4" w:rsidP="00BF029C">
      <w:pPr>
        <w:spacing w:after="0" w:line="240" w:lineRule="auto"/>
        <w:jc w:val="both"/>
        <w:rPr>
          <w:rFonts w:ascii="Times New Roman" w:eastAsia="Times New Roman" w:hAnsi="Times New Roman" w:cs="Times New Roman"/>
          <w:color w:val="000000"/>
          <w:sz w:val="20"/>
          <w:szCs w:val="20"/>
          <w:lang w:eastAsia="ru-RU"/>
        </w:rPr>
      </w:pPr>
      <w:r w:rsidRPr="00BF029C">
        <w:rPr>
          <w:rFonts w:ascii="Times New Roman" w:eastAsia="Times New Roman" w:hAnsi="Times New Roman" w:cs="Times New Roman"/>
          <w:color w:val="000000"/>
          <w:sz w:val="20"/>
          <w:szCs w:val="20"/>
          <w:lang w:eastAsia="ru-RU"/>
        </w:rPr>
        <w:t>1. Каждый имеет право на жизнь.</w:t>
      </w:r>
    </w:p>
    <w:p w:rsidR="006620D4" w:rsidRPr="00BF029C" w:rsidRDefault="006620D4" w:rsidP="00BF029C">
      <w:pPr>
        <w:spacing w:after="0" w:line="240" w:lineRule="auto"/>
        <w:jc w:val="both"/>
        <w:rPr>
          <w:rFonts w:ascii="Times New Roman" w:eastAsia="Times New Roman" w:hAnsi="Times New Roman" w:cs="Times New Roman"/>
          <w:color w:val="000000"/>
          <w:sz w:val="20"/>
          <w:szCs w:val="20"/>
          <w:lang w:eastAsia="ru-RU"/>
        </w:rPr>
      </w:pPr>
      <w:bookmarkStart w:id="8" w:name="h.2s8eyo1"/>
      <w:bookmarkEnd w:id="8"/>
      <w:r w:rsidRPr="00BF029C">
        <w:rPr>
          <w:rFonts w:ascii="Times New Roman" w:eastAsia="Times New Roman" w:hAnsi="Times New Roman" w:cs="Times New Roman"/>
          <w:color w:val="000000"/>
          <w:sz w:val="20"/>
          <w:szCs w:val="20"/>
          <w:lang w:eastAsia="ru-RU"/>
        </w:rPr>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6620D4" w:rsidRPr="00BF029C" w:rsidRDefault="006620D4" w:rsidP="00BF029C">
      <w:pPr>
        <w:spacing w:after="0" w:line="240" w:lineRule="auto"/>
        <w:jc w:val="both"/>
        <w:rPr>
          <w:rFonts w:ascii="Times New Roman" w:eastAsia="Times New Roman" w:hAnsi="Times New Roman" w:cs="Times New Roman"/>
          <w:color w:val="000000"/>
          <w:sz w:val="20"/>
          <w:szCs w:val="20"/>
          <w:lang w:eastAsia="ru-RU"/>
        </w:rPr>
      </w:pPr>
      <w:bookmarkStart w:id="9" w:name="h.17dp8vu"/>
      <w:bookmarkEnd w:id="9"/>
      <w:r w:rsidRPr="00BF029C">
        <w:rPr>
          <w:rFonts w:ascii="Times New Roman" w:eastAsia="Times New Roman" w:hAnsi="Times New Roman" w:cs="Times New Roman"/>
          <w:color w:val="000000"/>
          <w:sz w:val="20"/>
          <w:szCs w:val="20"/>
          <w:lang w:eastAsia="ru-RU"/>
        </w:rPr>
        <w:t>Статья 21</w:t>
      </w:r>
    </w:p>
    <w:p w:rsidR="006620D4" w:rsidRPr="00BF029C" w:rsidRDefault="006620D4" w:rsidP="00BF029C">
      <w:pPr>
        <w:spacing w:after="0" w:line="240" w:lineRule="auto"/>
        <w:jc w:val="both"/>
        <w:rPr>
          <w:rFonts w:ascii="Times New Roman" w:eastAsia="Times New Roman" w:hAnsi="Times New Roman" w:cs="Times New Roman"/>
          <w:color w:val="000000"/>
          <w:sz w:val="20"/>
          <w:szCs w:val="20"/>
          <w:lang w:eastAsia="ru-RU"/>
        </w:rPr>
      </w:pPr>
      <w:r w:rsidRPr="00BF029C">
        <w:rPr>
          <w:rFonts w:ascii="Times New Roman" w:eastAsia="Times New Roman" w:hAnsi="Times New Roman" w:cs="Times New Roman"/>
          <w:color w:val="000000"/>
          <w:sz w:val="20"/>
          <w:szCs w:val="20"/>
          <w:lang w:eastAsia="ru-RU"/>
        </w:rPr>
        <w:t>1. Достоинство личности охраняется государством. Ничто не может быть основанием для его умаления.</w:t>
      </w:r>
    </w:p>
    <w:p w:rsidR="006620D4" w:rsidRPr="00BF029C" w:rsidRDefault="006620D4" w:rsidP="00BF029C">
      <w:pPr>
        <w:spacing w:after="0" w:line="240" w:lineRule="auto"/>
        <w:jc w:val="both"/>
        <w:rPr>
          <w:rFonts w:ascii="Times New Roman" w:eastAsia="Times New Roman" w:hAnsi="Times New Roman" w:cs="Times New Roman"/>
          <w:color w:val="000000"/>
          <w:sz w:val="20"/>
          <w:szCs w:val="20"/>
          <w:lang w:eastAsia="ru-RU"/>
        </w:rPr>
      </w:pPr>
      <w:r w:rsidRPr="00BF029C">
        <w:rPr>
          <w:rFonts w:ascii="Times New Roman" w:eastAsia="Times New Roman" w:hAnsi="Times New Roman" w:cs="Times New Roman"/>
          <w:color w:val="000000"/>
          <w:sz w:val="20"/>
          <w:szCs w:val="20"/>
          <w:lang w:eastAsia="ru-RU"/>
        </w:rP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6620D4" w:rsidRPr="00BF029C" w:rsidRDefault="006620D4" w:rsidP="00BF029C">
      <w:pPr>
        <w:spacing w:after="0" w:line="240" w:lineRule="auto"/>
        <w:jc w:val="both"/>
        <w:rPr>
          <w:rFonts w:ascii="Times New Roman" w:eastAsia="Times New Roman" w:hAnsi="Times New Roman" w:cs="Times New Roman"/>
          <w:color w:val="000000"/>
          <w:sz w:val="20"/>
          <w:szCs w:val="20"/>
          <w:lang w:eastAsia="ru-RU"/>
        </w:rPr>
      </w:pPr>
      <w:bookmarkStart w:id="10" w:name="h.3rdcrjn"/>
      <w:bookmarkEnd w:id="10"/>
      <w:r w:rsidRPr="00BF029C">
        <w:rPr>
          <w:rFonts w:ascii="Times New Roman" w:eastAsia="Times New Roman" w:hAnsi="Times New Roman" w:cs="Times New Roman"/>
          <w:color w:val="000000"/>
          <w:sz w:val="20"/>
          <w:szCs w:val="20"/>
          <w:lang w:eastAsia="ru-RU"/>
        </w:rPr>
        <w:t>Статья 22</w:t>
      </w:r>
    </w:p>
    <w:p w:rsidR="006620D4" w:rsidRPr="00BF029C" w:rsidRDefault="006620D4" w:rsidP="00BF029C">
      <w:pPr>
        <w:spacing w:after="0" w:line="240" w:lineRule="auto"/>
        <w:jc w:val="both"/>
        <w:rPr>
          <w:rFonts w:ascii="Times New Roman" w:eastAsia="Times New Roman" w:hAnsi="Times New Roman" w:cs="Times New Roman"/>
          <w:color w:val="000000"/>
          <w:sz w:val="20"/>
          <w:szCs w:val="20"/>
          <w:lang w:eastAsia="ru-RU"/>
        </w:rPr>
      </w:pPr>
      <w:r w:rsidRPr="00BF029C">
        <w:rPr>
          <w:rFonts w:ascii="Times New Roman" w:eastAsia="Times New Roman" w:hAnsi="Times New Roman" w:cs="Times New Roman"/>
          <w:color w:val="000000"/>
          <w:sz w:val="20"/>
          <w:szCs w:val="20"/>
          <w:lang w:eastAsia="ru-RU"/>
        </w:rPr>
        <w:t>1. Каждый имеет право на свободу и личную неприкосновенность.</w:t>
      </w:r>
    </w:p>
    <w:p w:rsidR="006620D4" w:rsidRPr="00BF029C" w:rsidRDefault="006620D4" w:rsidP="00BF029C">
      <w:pPr>
        <w:spacing w:after="0" w:line="240" w:lineRule="auto"/>
        <w:jc w:val="both"/>
        <w:rPr>
          <w:rFonts w:ascii="Times New Roman" w:eastAsia="Times New Roman" w:hAnsi="Times New Roman" w:cs="Times New Roman"/>
          <w:color w:val="000000"/>
          <w:sz w:val="20"/>
          <w:szCs w:val="20"/>
          <w:lang w:eastAsia="ru-RU"/>
        </w:rPr>
      </w:pPr>
      <w:bookmarkStart w:id="11" w:name="h.26in1rg"/>
      <w:bookmarkEnd w:id="11"/>
      <w:r w:rsidRPr="00BF029C">
        <w:rPr>
          <w:rFonts w:ascii="Times New Roman" w:eastAsia="Times New Roman" w:hAnsi="Times New Roman" w:cs="Times New Roman"/>
          <w:color w:val="000000"/>
          <w:sz w:val="20"/>
          <w:szCs w:val="20"/>
          <w:lang w:eastAsia="ru-RU"/>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6620D4" w:rsidRPr="00BF029C" w:rsidRDefault="006620D4" w:rsidP="00BF029C">
      <w:pPr>
        <w:spacing w:after="0" w:line="240" w:lineRule="auto"/>
        <w:jc w:val="both"/>
        <w:rPr>
          <w:rFonts w:ascii="Times New Roman" w:eastAsia="Times New Roman" w:hAnsi="Times New Roman" w:cs="Times New Roman"/>
          <w:color w:val="000000"/>
          <w:sz w:val="20"/>
          <w:szCs w:val="20"/>
          <w:lang w:eastAsia="ru-RU"/>
        </w:rPr>
      </w:pPr>
      <w:bookmarkStart w:id="12" w:name="h.lnxbz9"/>
      <w:bookmarkEnd w:id="12"/>
      <w:r w:rsidRPr="00BF029C">
        <w:rPr>
          <w:rFonts w:ascii="Times New Roman" w:eastAsia="Times New Roman" w:hAnsi="Times New Roman" w:cs="Times New Roman"/>
          <w:color w:val="000000"/>
          <w:sz w:val="20"/>
          <w:szCs w:val="20"/>
          <w:lang w:eastAsia="ru-RU"/>
        </w:rPr>
        <w:t>Статья 23</w:t>
      </w:r>
    </w:p>
    <w:p w:rsidR="006620D4" w:rsidRPr="00BF029C" w:rsidRDefault="006620D4" w:rsidP="00BF029C">
      <w:pPr>
        <w:spacing w:after="0" w:line="240" w:lineRule="auto"/>
        <w:jc w:val="both"/>
        <w:rPr>
          <w:rFonts w:ascii="Times New Roman" w:eastAsia="Times New Roman" w:hAnsi="Times New Roman" w:cs="Times New Roman"/>
          <w:color w:val="000000"/>
          <w:sz w:val="20"/>
          <w:szCs w:val="20"/>
          <w:lang w:eastAsia="ru-RU"/>
        </w:rPr>
      </w:pPr>
      <w:r w:rsidRPr="00BF029C">
        <w:rPr>
          <w:rFonts w:ascii="Times New Roman" w:eastAsia="Times New Roman" w:hAnsi="Times New Roman" w:cs="Times New Roman"/>
          <w:color w:val="000000"/>
          <w:sz w:val="20"/>
          <w:szCs w:val="20"/>
          <w:lang w:eastAsia="ru-RU"/>
        </w:rPr>
        <w:t>1. Каждый имеет право на неприкосновенность частной жизни, личную и семейную тайну, защиту своей чести и доброго имени.</w:t>
      </w:r>
    </w:p>
    <w:p w:rsidR="006620D4" w:rsidRPr="00BF029C" w:rsidRDefault="006620D4" w:rsidP="00BF029C">
      <w:pPr>
        <w:spacing w:after="0" w:line="240" w:lineRule="auto"/>
        <w:jc w:val="both"/>
        <w:rPr>
          <w:rFonts w:ascii="Times New Roman" w:eastAsia="Times New Roman" w:hAnsi="Times New Roman" w:cs="Times New Roman"/>
          <w:color w:val="000000"/>
          <w:sz w:val="20"/>
          <w:szCs w:val="20"/>
          <w:lang w:eastAsia="ru-RU"/>
        </w:rPr>
      </w:pPr>
      <w:bookmarkStart w:id="13" w:name="h.35nkun2"/>
      <w:bookmarkEnd w:id="13"/>
      <w:r w:rsidRPr="00BF029C">
        <w:rPr>
          <w:rFonts w:ascii="Times New Roman" w:eastAsia="Times New Roman" w:hAnsi="Times New Roman" w:cs="Times New Roman"/>
          <w:color w:val="000000"/>
          <w:sz w:val="20"/>
          <w:szCs w:val="20"/>
          <w:lang w:eastAsia="ru-RU"/>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6620D4" w:rsidRPr="00BF029C" w:rsidRDefault="006620D4" w:rsidP="00BF029C">
      <w:pPr>
        <w:pStyle w:val="c4"/>
        <w:spacing w:before="0" w:beforeAutospacing="0" w:after="0" w:afterAutospacing="0"/>
        <w:jc w:val="both"/>
        <w:rPr>
          <w:color w:val="000000"/>
          <w:sz w:val="20"/>
          <w:szCs w:val="20"/>
        </w:rPr>
      </w:pPr>
    </w:p>
    <w:p w:rsidR="006620D4" w:rsidRPr="00BF029C" w:rsidRDefault="006620D4" w:rsidP="00BF029C">
      <w:pPr>
        <w:spacing w:after="0"/>
        <w:jc w:val="both"/>
        <w:rPr>
          <w:rFonts w:ascii="Times New Roman" w:hAnsi="Times New Roman" w:cs="Times New Roman"/>
          <w:sz w:val="20"/>
          <w:szCs w:val="20"/>
        </w:rPr>
      </w:pPr>
    </w:p>
    <w:p w:rsidR="006620D4" w:rsidRPr="00BF029C" w:rsidRDefault="006446A4" w:rsidP="00BF029C">
      <w:pPr>
        <w:spacing w:after="0" w:line="240" w:lineRule="auto"/>
        <w:jc w:val="both"/>
        <w:rPr>
          <w:rFonts w:ascii="Times New Roman" w:eastAsia="Times New Roman" w:hAnsi="Times New Roman" w:cs="Times New Roman"/>
          <w:sz w:val="20"/>
          <w:szCs w:val="20"/>
          <w:lang w:eastAsia="ru-RU"/>
        </w:rPr>
      </w:pPr>
      <w:hyperlink r:id="rId7" w:history="1">
        <w:r w:rsidR="006620D4" w:rsidRPr="00BF029C">
          <w:rPr>
            <w:rFonts w:ascii="Times New Roman" w:eastAsia="Times New Roman" w:hAnsi="Times New Roman" w:cs="Times New Roman"/>
            <w:b/>
            <w:bCs/>
            <w:color w:val="666699"/>
            <w:sz w:val="20"/>
            <w:szCs w:val="20"/>
            <w:shd w:val="clear" w:color="auto" w:fill="FFFFFF"/>
            <w:lang w:eastAsia="ru-RU"/>
          </w:rPr>
          <w:t>"Гражданский кодекс Российской Федерации (часть первая)" от 30.11.1994 N 51-ФЗ (ред. от 16.12.2019)</w:t>
        </w:r>
      </w:hyperlink>
    </w:p>
    <w:p w:rsidR="006620D4" w:rsidRPr="00BF029C" w:rsidRDefault="006620D4" w:rsidP="00BF029C">
      <w:pPr>
        <w:shd w:val="clear" w:color="auto" w:fill="FFFFFF"/>
        <w:spacing w:after="0" w:line="290" w:lineRule="atLeast"/>
        <w:ind w:firstLine="540"/>
        <w:jc w:val="both"/>
        <w:outlineLvl w:val="0"/>
        <w:rPr>
          <w:rFonts w:ascii="Times New Roman" w:eastAsia="Times New Roman" w:hAnsi="Times New Roman" w:cs="Times New Roman"/>
          <w:b/>
          <w:bCs/>
          <w:color w:val="333333"/>
          <w:kern w:val="36"/>
          <w:sz w:val="20"/>
          <w:szCs w:val="20"/>
          <w:lang w:eastAsia="ru-RU"/>
        </w:rPr>
      </w:pPr>
      <w:bookmarkStart w:id="14" w:name="dst683"/>
      <w:bookmarkEnd w:id="14"/>
      <w:r w:rsidRPr="00BF029C">
        <w:rPr>
          <w:rFonts w:ascii="Times New Roman" w:eastAsia="Times New Roman" w:hAnsi="Times New Roman" w:cs="Times New Roman"/>
          <w:b/>
          <w:bCs/>
          <w:color w:val="333333"/>
          <w:kern w:val="36"/>
          <w:sz w:val="20"/>
          <w:szCs w:val="20"/>
          <w:lang w:eastAsia="ru-RU"/>
        </w:rPr>
        <w:t>ГК РФ Статья 150. Нематериальные блага</w:t>
      </w:r>
    </w:p>
    <w:p w:rsidR="006620D4" w:rsidRPr="00BF029C" w:rsidRDefault="006620D4" w:rsidP="00BF029C">
      <w:pPr>
        <w:shd w:val="clear" w:color="auto" w:fill="FFFFFF"/>
        <w:spacing w:after="0" w:line="290" w:lineRule="atLeast"/>
        <w:ind w:firstLine="540"/>
        <w:jc w:val="both"/>
        <w:rPr>
          <w:rFonts w:ascii="Times New Roman" w:eastAsia="Times New Roman" w:hAnsi="Times New Roman" w:cs="Times New Roman"/>
          <w:color w:val="333333"/>
          <w:sz w:val="20"/>
          <w:szCs w:val="20"/>
          <w:lang w:eastAsia="ru-RU"/>
        </w:rPr>
      </w:pPr>
    </w:p>
    <w:p w:rsidR="006620D4" w:rsidRPr="00BF029C" w:rsidRDefault="006620D4" w:rsidP="00BF029C">
      <w:pPr>
        <w:shd w:val="clear" w:color="auto" w:fill="FFFFFF"/>
        <w:spacing w:after="0" w:line="290" w:lineRule="atLeast"/>
        <w:ind w:firstLine="540"/>
        <w:jc w:val="both"/>
        <w:rPr>
          <w:rFonts w:ascii="Times New Roman" w:eastAsia="Times New Roman" w:hAnsi="Times New Roman" w:cs="Times New Roman"/>
          <w:color w:val="333333"/>
          <w:sz w:val="20"/>
          <w:szCs w:val="20"/>
          <w:lang w:eastAsia="ru-RU"/>
        </w:rPr>
      </w:pPr>
      <w:bookmarkStart w:id="15" w:name="dst684"/>
      <w:bookmarkEnd w:id="15"/>
      <w:r w:rsidRPr="00BF029C">
        <w:rPr>
          <w:rFonts w:ascii="Times New Roman" w:eastAsia="Times New Roman" w:hAnsi="Times New Roman" w:cs="Times New Roman"/>
          <w:color w:val="333333"/>
          <w:sz w:val="20"/>
          <w:szCs w:val="20"/>
          <w:lang w:eastAsia="ru-RU"/>
        </w:rP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6620D4" w:rsidRPr="00BF029C" w:rsidRDefault="006620D4" w:rsidP="00BF029C">
      <w:pPr>
        <w:shd w:val="clear" w:color="auto" w:fill="FFFFFF"/>
        <w:spacing w:after="0" w:line="290" w:lineRule="atLeast"/>
        <w:ind w:firstLine="540"/>
        <w:jc w:val="both"/>
        <w:rPr>
          <w:rFonts w:ascii="Times New Roman" w:eastAsia="Times New Roman" w:hAnsi="Times New Roman" w:cs="Times New Roman"/>
          <w:color w:val="333333"/>
          <w:sz w:val="20"/>
          <w:szCs w:val="20"/>
          <w:lang w:eastAsia="ru-RU"/>
        </w:rPr>
      </w:pPr>
      <w:bookmarkStart w:id="16" w:name="dst685"/>
      <w:bookmarkEnd w:id="16"/>
      <w:r w:rsidRPr="00BF029C">
        <w:rPr>
          <w:rFonts w:ascii="Times New Roman" w:eastAsia="Times New Roman" w:hAnsi="Times New Roman" w:cs="Times New Roman"/>
          <w:color w:val="333333"/>
          <w:sz w:val="20"/>
          <w:szCs w:val="20"/>
          <w:lang w:eastAsia="ru-RU"/>
        </w:rPr>
        <w:t>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(см. статья 12 ГК РФ «</w:t>
      </w:r>
      <w:r w:rsidRPr="00BF029C">
        <w:rPr>
          <w:rFonts w:ascii="Times New Roman" w:eastAsia="Times New Roman" w:hAnsi="Times New Roman" w:cs="Times New Roman"/>
          <w:b/>
          <w:bCs/>
          <w:color w:val="333333"/>
          <w:kern w:val="36"/>
          <w:sz w:val="20"/>
          <w:szCs w:val="20"/>
          <w:lang w:eastAsia="ru-RU"/>
        </w:rPr>
        <w:t>Способы защиты гражданских прав</w:t>
      </w:r>
      <w:r w:rsidRPr="00BF029C">
        <w:rPr>
          <w:rFonts w:ascii="Times New Roman" w:eastAsia="Times New Roman" w:hAnsi="Times New Roman" w:cs="Times New Roman"/>
          <w:color w:val="333333"/>
          <w:sz w:val="20"/>
          <w:szCs w:val="20"/>
          <w:lang w:eastAsia="ru-RU"/>
        </w:rPr>
        <w:t>») вытекает из существа нарушенного нематериального блага или личного неимущественного права и характера последствий этого нарушения.</w:t>
      </w:r>
    </w:p>
    <w:p w:rsidR="006620D4" w:rsidRPr="00BF029C" w:rsidRDefault="006620D4" w:rsidP="00BF029C">
      <w:pPr>
        <w:shd w:val="clear" w:color="auto" w:fill="FFFFFF"/>
        <w:spacing w:after="0" w:line="290" w:lineRule="atLeast"/>
        <w:ind w:firstLine="540"/>
        <w:jc w:val="both"/>
        <w:rPr>
          <w:rFonts w:ascii="Times New Roman" w:eastAsia="Times New Roman" w:hAnsi="Times New Roman" w:cs="Times New Roman"/>
          <w:color w:val="333333"/>
          <w:sz w:val="20"/>
          <w:szCs w:val="20"/>
          <w:lang w:eastAsia="ru-RU"/>
        </w:rPr>
      </w:pPr>
      <w:bookmarkStart w:id="17" w:name="dst686"/>
      <w:bookmarkEnd w:id="17"/>
      <w:r w:rsidRPr="00BF029C">
        <w:rPr>
          <w:rFonts w:ascii="Times New Roman" w:eastAsia="Times New Roman" w:hAnsi="Times New Roman" w:cs="Times New Roman"/>
          <w:color w:val="333333"/>
          <w:sz w:val="20"/>
          <w:szCs w:val="20"/>
          <w:lang w:eastAsia="ru-RU"/>
        </w:rPr>
        <w:t xml:space="preserve">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w:t>
      </w:r>
      <w:r w:rsidRPr="00BF029C">
        <w:rPr>
          <w:rFonts w:ascii="Times New Roman" w:eastAsia="Times New Roman" w:hAnsi="Times New Roman" w:cs="Times New Roman"/>
          <w:color w:val="333333"/>
          <w:sz w:val="20"/>
          <w:szCs w:val="20"/>
          <w:lang w:eastAsia="ru-RU"/>
        </w:rPr>
        <w:lastRenderedPageBreak/>
        <w:t>создающих угрозу нарушения личного неимущественного права либо посягающих или создающих угрозу посягательства на нематериальное благо.</w:t>
      </w:r>
    </w:p>
    <w:p w:rsidR="006620D4" w:rsidRPr="00BF029C" w:rsidRDefault="006620D4" w:rsidP="00BF029C">
      <w:pPr>
        <w:shd w:val="clear" w:color="auto" w:fill="FFFFFF"/>
        <w:spacing w:after="0" w:line="290" w:lineRule="atLeast"/>
        <w:ind w:firstLine="540"/>
        <w:jc w:val="both"/>
        <w:rPr>
          <w:rFonts w:ascii="Times New Roman" w:eastAsia="Times New Roman" w:hAnsi="Times New Roman" w:cs="Times New Roman"/>
          <w:color w:val="333333"/>
          <w:sz w:val="20"/>
          <w:szCs w:val="20"/>
          <w:lang w:eastAsia="ru-RU"/>
        </w:rPr>
      </w:pPr>
      <w:bookmarkStart w:id="18" w:name="dst687"/>
      <w:bookmarkEnd w:id="18"/>
      <w:r w:rsidRPr="00BF029C">
        <w:rPr>
          <w:rFonts w:ascii="Times New Roman" w:eastAsia="Times New Roman" w:hAnsi="Times New Roman" w:cs="Times New Roman"/>
          <w:color w:val="333333"/>
          <w:sz w:val="20"/>
          <w:szCs w:val="20"/>
          <w:lang w:eastAsia="ru-RU"/>
        </w:rPr>
        <w:t>В случаях и в порядке, которые предусмотрены законом, нематериальные блага, принадлежавшие умершему, могут защищаться другими лицами.</w:t>
      </w:r>
    </w:p>
    <w:p w:rsidR="00F17E51" w:rsidRPr="00BF029C" w:rsidRDefault="00F17E51" w:rsidP="00BF029C">
      <w:pPr>
        <w:shd w:val="clear" w:color="auto" w:fill="FFFFFF"/>
        <w:spacing w:after="0" w:line="290" w:lineRule="atLeast"/>
        <w:ind w:firstLine="540"/>
        <w:jc w:val="both"/>
        <w:rPr>
          <w:rFonts w:ascii="Times New Roman" w:eastAsia="Times New Roman" w:hAnsi="Times New Roman" w:cs="Times New Roman"/>
          <w:color w:val="333333"/>
          <w:sz w:val="20"/>
          <w:szCs w:val="20"/>
          <w:lang w:eastAsia="ru-RU"/>
        </w:rPr>
      </w:pPr>
    </w:p>
    <w:p w:rsidR="00F17E51" w:rsidRPr="00BF029C" w:rsidRDefault="006446A4" w:rsidP="00BF029C">
      <w:pPr>
        <w:jc w:val="both"/>
        <w:rPr>
          <w:rFonts w:ascii="Times New Roman" w:hAnsi="Times New Roman" w:cs="Times New Roman"/>
          <w:sz w:val="20"/>
          <w:szCs w:val="20"/>
        </w:rPr>
      </w:pPr>
      <w:hyperlink r:id="rId8" w:history="1">
        <w:r w:rsidR="00F17E51" w:rsidRPr="00BF029C">
          <w:rPr>
            <w:rStyle w:val="a3"/>
            <w:rFonts w:ascii="Times New Roman" w:hAnsi="Times New Roman" w:cs="Times New Roman"/>
            <w:b/>
            <w:bCs/>
            <w:color w:val="FF9900"/>
            <w:sz w:val="20"/>
            <w:szCs w:val="20"/>
            <w:shd w:val="clear" w:color="auto" w:fill="FFFFFF"/>
          </w:rPr>
          <w:t>"Гражданский кодекс Российской Федерации (часть первая)" от 30.11.1994 N 51-ФЗ (ред. от 16.12.2019)</w:t>
        </w:r>
      </w:hyperlink>
    </w:p>
    <w:p w:rsidR="00F17E51" w:rsidRPr="00BF029C" w:rsidRDefault="00F17E51" w:rsidP="00BF029C">
      <w:pPr>
        <w:pStyle w:val="1"/>
        <w:shd w:val="clear" w:color="auto" w:fill="FFFFFF"/>
        <w:spacing w:before="0" w:beforeAutospacing="0" w:after="144" w:afterAutospacing="0" w:line="290" w:lineRule="atLeast"/>
        <w:ind w:firstLine="540"/>
        <w:jc w:val="both"/>
        <w:rPr>
          <w:color w:val="333333"/>
          <w:sz w:val="20"/>
          <w:szCs w:val="20"/>
        </w:rPr>
      </w:pPr>
      <w:bookmarkStart w:id="19" w:name="dst690"/>
      <w:bookmarkEnd w:id="19"/>
      <w:r w:rsidRPr="00BF029C">
        <w:rPr>
          <w:rStyle w:val="hl"/>
          <w:color w:val="333333"/>
          <w:sz w:val="20"/>
          <w:szCs w:val="20"/>
        </w:rPr>
        <w:t>ГК РФ Статья 152. Защита чести, достоинства и деловой репутации</w:t>
      </w:r>
    </w:p>
    <w:p w:rsidR="00F17E51" w:rsidRPr="00BF029C" w:rsidRDefault="00F17E51" w:rsidP="00BF029C">
      <w:pPr>
        <w:shd w:val="clear" w:color="auto" w:fill="FFFFFF"/>
        <w:spacing w:line="290" w:lineRule="atLeast"/>
        <w:ind w:firstLine="540"/>
        <w:jc w:val="both"/>
        <w:rPr>
          <w:rFonts w:ascii="Times New Roman" w:hAnsi="Times New Roman" w:cs="Times New Roman"/>
          <w:color w:val="333333"/>
          <w:sz w:val="20"/>
          <w:szCs w:val="20"/>
        </w:rPr>
      </w:pPr>
      <w:r w:rsidRPr="00BF029C">
        <w:rPr>
          <w:rStyle w:val="nobr"/>
          <w:rFonts w:ascii="Times New Roman" w:hAnsi="Times New Roman" w:cs="Times New Roman"/>
          <w:color w:val="333333"/>
          <w:sz w:val="20"/>
          <w:szCs w:val="20"/>
        </w:rPr>
        <w:t> </w:t>
      </w:r>
    </w:p>
    <w:p w:rsidR="00F17E51" w:rsidRPr="00BF029C" w:rsidRDefault="00F17E51" w:rsidP="00BF029C">
      <w:pPr>
        <w:shd w:val="clear" w:color="auto" w:fill="FFFFFF"/>
        <w:spacing w:line="290" w:lineRule="atLeast"/>
        <w:ind w:firstLine="540"/>
        <w:jc w:val="both"/>
        <w:rPr>
          <w:rFonts w:ascii="Times New Roman" w:hAnsi="Times New Roman" w:cs="Times New Roman"/>
          <w:color w:val="333333"/>
          <w:sz w:val="20"/>
          <w:szCs w:val="20"/>
        </w:rPr>
      </w:pPr>
      <w:bookmarkStart w:id="20" w:name="dst691"/>
      <w:bookmarkEnd w:id="20"/>
      <w:r w:rsidRPr="00BF029C">
        <w:rPr>
          <w:rStyle w:val="blk"/>
          <w:rFonts w:ascii="Times New Roman" w:hAnsi="Times New Roman" w:cs="Times New Roman"/>
          <w:color w:val="333333"/>
          <w:sz w:val="20"/>
          <w:szCs w:val="20"/>
        </w:rPr>
        <w:t>1. Гражданин вправе требовать по суду </w:t>
      </w:r>
      <w:hyperlink r:id="rId9" w:anchor="dst100020" w:history="1">
        <w:r w:rsidRPr="00BF029C">
          <w:rPr>
            <w:rStyle w:val="a3"/>
            <w:rFonts w:ascii="Times New Roman" w:hAnsi="Times New Roman" w:cs="Times New Roman"/>
            <w:color w:val="666699"/>
            <w:sz w:val="20"/>
            <w:szCs w:val="20"/>
            <w:u w:val="none"/>
          </w:rPr>
          <w:t>опровержения</w:t>
        </w:r>
      </w:hyperlink>
      <w:r w:rsidRPr="00BF029C">
        <w:rPr>
          <w:rStyle w:val="blk"/>
          <w:rFonts w:ascii="Times New Roman" w:hAnsi="Times New Roman" w:cs="Times New Roman"/>
          <w:color w:val="333333"/>
          <w:sz w:val="20"/>
          <w:szCs w:val="20"/>
        </w:rPr>
        <w:t> порочащих его честь, достоинство или деловую репутацию </w:t>
      </w:r>
      <w:hyperlink r:id="rId10" w:anchor="dst100032" w:history="1">
        <w:r w:rsidRPr="00BF029C">
          <w:rPr>
            <w:rStyle w:val="a3"/>
            <w:rFonts w:ascii="Times New Roman" w:hAnsi="Times New Roman" w:cs="Times New Roman"/>
            <w:color w:val="666699"/>
            <w:sz w:val="20"/>
            <w:szCs w:val="20"/>
            <w:u w:val="none"/>
          </w:rPr>
          <w:t>сведений</w:t>
        </w:r>
      </w:hyperlink>
      <w:r w:rsidRPr="00BF029C">
        <w:rPr>
          <w:rStyle w:val="blk"/>
          <w:rFonts w:ascii="Times New Roman" w:hAnsi="Times New Roman" w:cs="Times New Roman"/>
          <w:color w:val="333333"/>
          <w:sz w:val="20"/>
          <w:szCs w:val="20"/>
        </w:rPr>
        <w:t>,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F17E51" w:rsidRPr="00BF029C" w:rsidRDefault="00F17E51" w:rsidP="00BF029C">
      <w:pPr>
        <w:shd w:val="clear" w:color="auto" w:fill="FFFFFF"/>
        <w:spacing w:line="290" w:lineRule="atLeast"/>
        <w:ind w:firstLine="540"/>
        <w:jc w:val="both"/>
        <w:rPr>
          <w:rFonts w:ascii="Times New Roman" w:hAnsi="Times New Roman" w:cs="Times New Roman"/>
          <w:color w:val="333333"/>
          <w:sz w:val="20"/>
          <w:szCs w:val="20"/>
        </w:rPr>
      </w:pPr>
      <w:bookmarkStart w:id="21" w:name="dst692"/>
      <w:bookmarkEnd w:id="21"/>
      <w:r w:rsidRPr="00BF029C">
        <w:rPr>
          <w:rStyle w:val="blk"/>
          <w:rFonts w:ascii="Times New Roman" w:hAnsi="Times New Roman" w:cs="Times New Roman"/>
          <w:color w:val="333333"/>
          <w:sz w:val="20"/>
          <w:szCs w:val="20"/>
        </w:rPr>
        <w:t>По требованию заинтересованных лиц допускается защита чести, достоинства и деловой репутации гражданина и после его смерти.</w:t>
      </w:r>
    </w:p>
    <w:p w:rsidR="00F17E51" w:rsidRPr="00BF029C" w:rsidRDefault="00F17E51" w:rsidP="00BF029C">
      <w:pPr>
        <w:shd w:val="clear" w:color="auto" w:fill="FFFFFF"/>
        <w:spacing w:line="290" w:lineRule="atLeast"/>
        <w:ind w:firstLine="540"/>
        <w:jc w:val="both"/>
        <w:rPr>
          <w:rFonts w:ascii="Times New Roman" w:hAnsi="Times New Roman" w:cs="Times New Roman"/>
          <w:color w:val="333333"/>
          <w:sz w:val="20"/>
          <w:szCs w:val="20"/>
        </w:rPr>
      </w:pPr>
      <w:bookmarkStart w:id="22" w:name="dst693"/>
      <w:bookmarkEnd w:id="22"/>
      <w:r w:rsidRPr="00BF029C">
        <w:rPr>
          <w:rStyle w:val="blk"/>
          <w:rFonts w:ascii="Times New Roman" w:hAnsi="Times New Roman" w:cs="Times New Roman"/>
          <w:color w:val="333333"/>
          <w:sz w:val="20"/>
          <w:szCs w:val="20"/>
        </w:rP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F17E51" w:rsidRPr="00BF029C" w:rsidRDefault="00F17E51" w:rsidP="00BF029C">
      <w:pPr>
        <w:shd w:val="clear" w:color="auto" w:fill="FFFFFF"/>
        <w:spacing w:line="290" w:lineRule="atLeast"/>
        <w:ind w:firstLine="540"/>
        <w:jc w:val="both"/>
        <w:rPr>
          <w:rFonts w:ascii="Times New Roman" w:hAnsi="Times New Roman" w:cs="Times New Roman"/>
          <w:color w:val="333333"/>
          <w:sz w:val="20"/>
          <w:szCs w:val="20"/>
        </w:rPr>
      </w:pPr>
      <w:bookmarkStart w:id="23" w:name="dst694"/>
      <w:bookmarkEnd w:id="23"/>
      <w:r w:rsidRPr="00BF029C">
        <w:rPr>
          <w:rStyle w:val="blk"/>
          <w:rFonts w:ascii="Times New Roman" w:hAnsi="Times New Roman" w:cs="Times New Roman"/>
          <w:color w:val="333333"/>
          <w:sz w:val="20"/>
          <w:szCs w:val="20"/>
        </w:rP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F17E51" w:rsidRPr="00BF029C" w:rsidRDefault="00F17E51" w:rsidP="00BF029C">
      <w:pPr>
        <w:shd w:val="clear" w:color="auto" w:fill="FFFFFF"/>
        <w:spacing w:line="290" w:lineRule="atLeast"/>
        <w:ind w:firstLine="540"/>
        <w:jc w:val="both"/>
        <w:rPr>
          <w:rFonts w:ascii="Times New Roman" w:hAnsi="Times New Roman" w:cs="Times New Roman"/>
          <w:color w:val="333333"/>
          <w:sz w:val="20"/>
          <w:szCs w:val="20"/>
        </w:rPr>
      </w:pPr>
      <w:bookmarkStart w:id="24" w:name="dst695"/>
      <w:bookmarkEnd w:id="24"/>
      <w:r w:rsidRPr="00BF029C">
        <w:rPr>
          <w:rStyle w:val="blk"/>
          <w:rFonts w:ascii="Times New Roman" w:hAnsi="Times New Roman" w:cs="Times New Roman"/>
          <w:color w:val="333333"/>
          <w:sz w:val="20"/>
          <w:szCs w:val="20"/>
        </w:rPr>
        <w:t>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hyperlink r:id="rId11" w:anchor="dst100029" w:history="1">
        <w:r w:rsidRPr="00BF029C">
          <w:rPr>
            <w:rStyle w:val="a3"/>
            <w:rFonts w:ascii="Times New Roman" w:hAnsi="Times New Roman" w:cs="Times New Roman"/>
            <w:color w:val="666699"/>
            <w:sz w:val="20"/>
            <w:szCs w:val="20"/>
            <w:u w:val="none"/>
          </w:rPr>
          <w:t>распространения</w:t>
        </w:r>
      </w:hyperlink>
      <w:r w:rsidRPr="00BF029C">
        <w:rPr>
          <w:rStyle w:val="blk"/>
          <w:rFonts w:ascii="Times New Roman" w:hAnsi="Times New Roman" w:cs="Times New Roman"/>
          <w:color w:val="333333"/>
          <w:sz w:val="20"/>
          <w:szCs w:val="20"/>
        </w:rPr>
        <w:t>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F17E51" w:rsidRPr="00BF029C" w:rsidRDefault="00F17E51" w:rsidP="00BF029C">
      <w:pPr>
        <w:shd w:val="clear" w:color="auto" w:fill="FFFFFF"/>
        <w:spacing w:line="290" w:lineRule="atLeast"/>
        <w:ind w:firstLine="540"/>
        <w:jc w:val="both"/>
        <w:rPr>
          <w:rFonts w:ascii="Times New Roman" w:hAnsi="Times New Roman" w:cs="Times New Roman"/>
          <w:color w:val="333333"/>
          <w:sz w:val="20"/>
          <w:szCs w:val="20"/>
        </w:rPr>
      </w:pPr>
      <w:bookmarkStart w:id="25" w:name="dst696"/>
      <w:bookmarkEnd w:id="25"/>
      <w:r w:rsidRPr="00BF029C">
        <w:rPr>
          <w:rStyle w:val="blk"/>
          <w:rFonts w:ascii="Times New Roman" w:hAnsi="Times New Roman" w:cs="Times New Roman"/>
          <w:color w:val="333333"/>
          <w:sz w:val="20"/>
          <w:szCs w:val="20"/>
        </w:rP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F17E51" w:rsidRPr="00BF029C" w:rsidRDefault="00F17E51" w:rsidP="00BF029C">
      <w:pPr>
        <w:shd w:val="clear" w:color="auto" w:fill="FFFFFF"/>
        <w:spacing w:line="290" w:lineRule="atLeast"/>
        <w:ind w:firstLine="540"/>
        <w:jc w:val="both"/>
        <w:rPr>
          <w:rFonts w:ascii="Times New Roman" w:hAnsi="Times New Roman" w:cs="Times New Roman"/>
          <w:color w:val="333333"/>
          <w:sz w:val="20"/>
          <w:szCs w:val="20"/>
        </w:rPr>
      </w:pPr>
      <w:bookmarkStart w:id="26" w:name="dst697"/>
      <w:bookmarkEnd w:id="26"/>
      <w:r w:rsidRPr="00BF029C">
        <w:rPr>
          <w:rStyle w:val="blk"/>
          <w:rFonts w:ascii="Times New Roman" w:hAnsi="Times New Roman" w:cs="Times New Roman"/>
          <w:color w:val="333333"/>
          <w:sz w:val="20"/>
          <w:szCs w:val="20"/>
        </w:rPr>
        <w:t>6. Порядок опровержения сведений, порочащих честь, достоинство или деловую репутацию гражданина, в иных случаях, кроме указанных в </w:t>
      </w:r>
      <w:hyperlink r:id="rId12" w:anchor="dst693" w:history="1">
        <w:r w:rsidRPr="00BF029C">
          <w:rPr>
            <w:rStyle w:val="a3"/>
            <w:rFonts w:ascii="Times New Roman" w:hAnsi="Times New Roman" w:cs="Times New Roman"/>
            <w:color w:val="666699"/>
            <w:sz w:val="20"/>
            <w:szCs w:val="20"/>
            <w:u w:val="none"/>
          </w:rPr>
          <w:t>пунктах 2</w:t>
        </w:r>
      </w:hyperlink>
      <w:r w:rsidRPr="00BF029C">
        <w:rPr>
          <w:rStyle w:val="blk"/>
          <w:rFonts w:ascii="Times New Roman" w:hAnsi="Times New Roman" w:cs="Times New Roman"/>
          <w:color w:val="333333"/>
          <w:sz w:val="20"/>
          <w:szCs w:val="20"/>
        </w:rPr>
        <w:t> - </w:t>
      </w:r>
      <w:hyperlink r:id="rId13" w:anchor="dst696" w:history="1">
        <w:r w:rsidRPr="00BF029C">
          <w:rPr>
            <w:rStyle w:val="a3"/>
            <w:rFonts w:ascii="Times New Roman" w:hAnsi="Times New Roman" w:cs="Times New Roman"/>
            <w:color w:val="666699"/>
            <w:sz w:val="20"/>
            <w:szCs w:val="20"/>
            <w:u w:val="none"/>
          </w:rPr>
          <w:t>5</w:t>
        </w:r>
      </w:hyperlink>
      <w:r w:rsidRPr="00BF029C">
        <w:rPr>
          <w:rStyle w:val="blk"/>
          <w:rFonts w:ascii="Times New Roman" w:hAnsi="Times New Roman" w:cs="Times New Roman"/>
          <w:color w:val="333333"/>
          <w:sz w:val="20"/>
          <w:szCs w:val="20"/>
        </w:rPr>
        <w:t> настоящей статьи, устанавливается судом.</w:t>
      </w:r>
    </w:p>
    <w:p w:rsidR="00F17E51" w:rsidRPr="00BF029C" w:rsidRDefault="00F17E51" w:rsidP="00BF029C">
      <w:pPr>
        <w:shd w:val="clear" w:color="auto" w:fill="FFFFFF"/>
        <w:spacing w:line="290" w:lineRule="atLeast"/>
        <w:ind w:firstLine="540"/>
        <w:jc w:val="both"/>
        <w:rPr>
          <w:rFonts w:ascii="Times New Roman" w:hAnsi="Times New Roman" w:cs="Times New Roman"/>
          <w:color w:val="333333"/>
          <w:sz w:val="20"/>
          <w:szCs w:val="20"/>
        </w:rPr>
      </w:pPr>
      <w:bookmarkStart w:id="27" w:name="dst698"/>
      <w:bookmarkEnd w:id="27"/>
      <w:r w:rsidRPr="00BF029C">
        <w:rPr>
          <w:rStyle w:val="blk"/>
          <w:rFonts w:ascii="Times New Roman" w:hAnsi="Times New Roman" w:cs="Times New Roman"/>
          <w:color w:val="333333"/>
          <w:sz w:val="20"/>
          <w:szCs w:val="20"/>
        </w:rP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F17E51" w:rsidRPr="00BF029C" w:rsidRDefault="00F17E51" w:rsidP="00BF029C">
      <w:pPr>
        <w:shd w:val="clear" w:color="auto" w:fill="FFFFFF"/>
        <w:spacing w:line="290" w:lineRule="atLeast"/>
        <w:ind w:firstLine="540"/>
        <w:jc w:val="both"/>
        <w:rPr>
          <w:rFonts w:ascii="Times New Roman" w:hAnsi="Times New Roman" w:cs="Times New Roman"/>
          <w:color w:val="333333"/>
          <w:sz w:val="20"/>
          <w:szCs w:val="20"/>
        </w:rPr>
      </w:pPr>
      <w:bookmarkStart w:id="28" w:name="dst699"/>
      <w:bookmarkEnd w:id="28"/>
      <w:r w:rsidRPr="00BF029C">
        <w:rPr>
          <w:rStyle w:val="blk"/>
          <w:rFonts w:ascii="Times New Roman" w:hAnsi="Times New Roman" w:cs="Times New Roman"/>
          <w:color w:val="333333"/>
          <w:sz w:val="20"/>
          <w:szCs w:val="20"/>
        </w:rP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F17E51" w:rsidRPr="00BF029C" w:rsidRDefault="00F17E51" w:rsidP="00BF029C">
      <w:pPr>
        <w:shd w:val="clear" w:color="auto" w:fill="FFFFFF"/>
        <w:spacing w:line="290" w:lineRule="atLeast"/>
        <w:ind w:firstLine="540"/>
        <w:jc w:val="both"/>
        <w:rPr>
          <w:rFonts w:ascii="Times New Roman" w:hAnsi="Times New Roman" w:cs="Times New Roman"/>
          <w:color w:val="333333"/>
          <w:sz w:val="20"/>
          <w:szCs w:val="20"/>
        </w:rPr>
      </w:pPr>
      <w:bookmarkStart w:id="29" w:name="dst700"/>
      <w:bookmarkEnd w:id="29"/>
      <w:r w:rsidRPr="00BF029C">
        <w:rPr>
          <w:rStyle w:val="blk"/>
          <w:rFonts w:ascii="Times New Roman" w:hAnsi="Times New Roman" w:cs="Times New Roman"/>
          <w:color w:val="333333"/>
          <w:sz w:val="20"/>
          <w:szCs w:val="20"/>
        </w:rP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F17E51" w:rsidRPr="00BF029C" w:rsidRDefault="00F17E51" w:rsidP="00BF029C">
      <w:pPr>
        <w:shd w:val="clear" w:color="auto" w:fill="FFFFFF"/>
        <w:spacing w:line="290" w:lineRule="atLeast"/>
        <w:ind w:firstLine="540"/>
        <w:jc w:val="both"/>
        <w:rPr>
          <w:rFonts w:ascii="Times New Roman" w:hAnsi="Times New Roman" w:cs="Times New Roman"/>
          <w:color w:val="333333"/>
          <w:sz w:val="20"/>
          <w:szCs w:val="20"/>
        </w:rPr>
      </w:pPr>
      <w:bookmarkStart w:id="30" w:name="dst701"/>
      <w:bookmarkEnd w:id="30"/>
      <w:r w:rsidRPr="00BF029C">
        <w:rPr>
          <w:rStyle w:val="blk"/>
          <w:rFonts w:ascii="Times New Roman" w:hAnsi="Times New Roman" w:cs="Times New Roman"/>
          <w:color w:val="333333"/>
          <w:sz w:val="20"/>
          <w:szCs w:val="20"/>
        </w:rPr>
        <w:lastRenderedPageBreak/>
        <w:t>10. Правила </w:t>
      </w:r>
      <w:hyperlink r:id="rId14" w:anchor="dst691" w:history="1">
        <w:r w:rsidRPr="00BF029C">
          <w:rPr>
            <w:rStyle w:val="a3"/>
            <w:rFonts w:ascii="Times New Roman" w:hAnsi="Times New Roman" w:cs="Times New Roman"/>
            <w:color w:val="666699"/>
            <w:sz w:val="20"/>
            <w:szCs w:val="20"/>
            <w:u w:val="none"/>
          </w:rPr>
          <w:t>пунктов 1</w:t>
        </w:r>
      </w:hyperlink>
      <w:r w:rsidRPr="00BF029C">
        <w:rPr>
          <w:rStyle w:val="blk"/>
          <w:rFonts w:ascii="Times New Roman" w:hAnsi="Times New Roman" w:cs="Times New Roman"/>
          <w:color w:val="333333"/>
          <w:sz w:val="20"/>
          <w:szCs w:val="20"/>
        </w:rPr>
        <w:t> - </w:t>
      </w:r>
      <w:hyperlink r:id="rId15" w:anchor="dst700" w:history="1">
        <w:r w:rsidRPr="00BF029C">
          <w:rPr>
            <w:rStyle w:val="a3"/>
            <w:rFonts w:ascii="Times New Roman" w:hAnsi="Times New Roman" w:cs="Times New Roman"/>
            <w:color w:val="666699"/>
            <w:sz w:val="20"/>
            <w:szCs w:val="20"/>
            <w:u w:val="none"/>
          </w:rPr>
          <w:t>9</w:t>
        </w:r>
      </w:hyperlink>
      <w:r w:rsidRPr="00BF029C">
        <w:rPr>
          <w:rStyle w:val="blk"/>
          <w:rFonts w:ascii="Times New Roman" w:hAnsi="Times New Roman" w:cs="Times New Roman"/>
          <w:color w:val="333333"/>
          <w:sz w:val="20"/>
          <w:szCs w:val="20"/>
        </w:rPr>
        <w:t>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F17E51" w:rsidRPr="00BF029C" w:rsidRDefault="00F17E51" w:rsidP="00BF029C">
      <w:pPr>
        <w:shd w:val="clear" w:color="auto" w:fill="FFFFFF"/>
        <w:spacing w:line="290" w:lineRule="atLeast"/>
        <w:ind w:firstLine="540"/>
        <w:jc w:val="both"/>
        <w:rPr>
          <w:rFonts w:ascii="Times New Roman" w:hAnsi="Times New Roman" w:cs="Times New Roman"/>
          <w:color w:val="333333"/>
          <w:sz w:val="20"/>
          <w:szCs w:val="20"/>
        </w:rPr>
      </w:pPr>
      <w:bookmarkStart w:id="31" w:name="dst702"/>
      <w:bookmarkEnd w:id="31"/>
      <w:r w:rsidRPr="00BF029C">
        <w:rPr>
          <w:rStyle w:val="blk"/>
          <w:rFonts w:ascii="Times New Roman" w:hAnsi="Times New Roman" w:cs="Times New Roman"/>
          <w:color w:val="333333"/>
          <w:sz w:val="20"/>
          <w:szCs w:val="20"/>
        </w:rP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6620D4" w:rsidRPr="00BF029C" w:rsidRDefault="006620D4" w:rsidP="00BF029C">
      <w:pPr>
        <w:shd w:val="clear" w:color="auto" w:fill="FFFFFF"/>
        <w:spacing w:after="0" w:line="290" w:lineRule="atLeast"/>
        <w:ind w:firstLine="540"/>
        <w:jc w:val="both"/>
        <w:rPr>
          <w:rFonts w:ascii="Times New Roman" w:eastAsia="Times New Roman" w:hAnsi="Times New Roman" w:cs="Times New Roman"/>
          <w:color w:val="333333"/>
          <w:sz w:val="20"/>
          <w:szCs w:val="20"/>
          <w:lang w:eastAsia="ru-RU"/>
        </w:rPr>
      </w:pPr>
    </w:p>
    <w:p w:rsidR="00F17E51" w:rsidRPr="00BF029C" w:rsidRDefault="006446A4" w:rsidP="00BF029C">
      <w:pPr>
        <w:jc w:val="both"/>
        <w:rPr>
          <w:rFonts w:ascii="Times New Roman" w:hAnsi="Times New Roman" w:cs="Times New Roman"/>
          <w:sz w:val="20"/>
          <w:szCs w:val="20"/>
        </w:rPr>
      </w:pPr>
      <w:hyperlink r:id="rId16" w:history="1">
        <w:r w:rsidR="00F17E51" w:rsidRPr="00BF029C">
          <w:rPr>
            <w:rStyle w:val="a3"/>
            <w:rFonts w:ascii="Times New Roman" w:hAnsi="Times New Roman" w:cs="Times New Roman"/>
            <w:b/>
            <w:bCs/>
            <w:color w:val="FF9900"/>
            <w:sz w:val="20"/>
            <w:szCs w:val="20"/>
            <w:shd w:val="clear" w:color="auto" w:fill="FFFFFF"/>
          </w:rPr>
          <w:t>"Гражданский кодекс Российской Федерации (часть первая)" от 30.11.1994 N 51-ФЗ (ред. от 16.12.2019)</w:t>
        </w:r>
      </w:hyperlink>
    </w:p>
    <w:p w:rsidR="00F17E51" w:rsidRPr="00BF029C" w:rsidRDefault="00F17E51" w:rsidP="00BF029C">
      <w:pPr>
        <w:shd w:val="clear" w:color="auto" w:fill="FFFFFF"/>
        <w:spacing w:after="0" w:line="290" w:lineRule="atLeast"/>
        <w:ind w:firstLine="540"/>
        <w:jc w:val="both"/>
        <w:outlineLvl w:val="0"/>
        <w:rPr>
          <w:rFonts w:ascii="Times New Roman" w:eastAsia="Times New Roman" w:hAnsi="Times New Roman" w:cs="Times New Roman"/>
          <w:b/>
          <w:bCs/>
          <w:color w:val="333333"/>
          <w:kern w:val="36"/>
          <w:sz w:val="20"/>
          <w:szCs w:val="20"/>
          <w:lang w:eastAsia="ru-RU"/>
        </w:rPr>
      </w:pPr>
    </w:p>
    <w:p w:rsidR="006620D4" w:rsidRPr="00BF029C" w:rsidRDefault="006620D4" w:rsidP="00BF029C">
      <w:pPr>
        <w:shd w:val="clear" w:color="auto" w:fill="FFFFFF"/>
        <w:spacing w:after="0" w:line="290" w:lineRule="atLeast"/>
        <w:ind w:firstLine="540"/>
        <w:jc w:val="both"/>
        <w:outlineLvl w:val="0"/>
        <w:rPr>
          <w:rFonts w:ascii="Times New Roman" w:eastAsia="Times New Roman" w:hAnsi="Times New Roman" w:cs="Times New Roman"/>
          <w:b/>
          <w:bCs/>
          <w:color w:val="333333"/>
          <w:kern w:val="36"/>
          <w:sz w:val="20"/>
          <w:szCs w:val="20"/>
          <w:lang w:eastAsia="ru-RU"/>
        </w:rPr>
      </w:pPr>
      <w:r w:rsidRPr="00BF029C">
        <w:rPr>
          <w:rFonts w:ascii="Times New Roman" w:eastAsia="Times New Roman" w:hAnsi="Times New Roman" w:cs="Times New Roman"/>
          <w:b/>
          <w:bCs/>
          <w:color w:val="333333"/>
          <w:kern w:val="36"/>
          <w:sz w:val="20"/>
          <w:szCs w:val="20"/>
          <w:lang w:eastAsia="ru-RU"/>
        </w:rPr>
        <w:t>Статья 12. Способы защиты гражданских прав</w:t>
      </w:r>
    </w:p>
    <w:p w:rsidR="00F17E51" w:rsidRPr="00BF029C" w:rsidRDefault="00F17E51" w:rsidP="00BF029C">
      <w:pPr>
        <w:shd w:val="clear" w:color="auto" w:fill="FFFFFF"/>
        <w:spacing w:after="0" w:line="290" w:lineRule="atLeast"/>
        <w:ind w:firstLine="540"/>
        <w:jc w:val="both"/>
        <w:outlineLvl w:val="0"/>
        <w:rPr>
          <w:rFonts w:ascii="Times New Roman" w:eastAsia="Times New Roman" w:hAnsi="Times New Roman" w:cs="Times New Roman"/>
          <w:b/>
          <w:bCs/>
          <w:color w:val="333333"/>
          <w:kern w:val="36"/>
          <w:sz w:val="20"/>
          <w:szCs w:val="20"/>
          <w:lang w:eastAsia="ru-RU"/>
        </w:rPr>
      </w:pPr>
    </w:p>
    <w:p w:rsidR="006620D4" w:rsidRPr="00BF029C" w:rsidRDefault="006620D4" w:rsidP="00BF029C">
      <w:pPr>
        <w:shd w:val="clear" w:color="auto" w:fill="FFFFFF"/>
        <w:spacing w:after="0" w:line="290" w:lineRule="atLeast"/>
        <w:jc w:val="both"/>
        <w:outlineLvl w:val="0"/>
        <w:rPr>
          <w:rFonts w:ascii="Times New Roman" w:eastAsia="Times New Roman" w:hAnsi="Times New Roman" w:cs="Times New Roman"/>
          <w:color w:val="333333"/>
          <w:sz w:val="20"/>
          <w:szCs w:val="20"/>
          <w:lang w:eastAsia="ru-RU"/>
        </w:rPr>
      </w:pPr>
      <w:r w:rsidRPr="00BF029C">
        <w:rPr>
          <w:rFonts w:ascii="Times New Roman" w:eastAsia="Times New Roman" w:hAnsi="Times New Roman" w:cs="Times New Roman"/>
          <w:b/>
          <w:bCs/>
          <w:color w:val="333333"/>
          <w:kern w:val="36"/>
          <w:sz w:val="20"/>
          <w:szCs w:val="20"/>
          <w:lang w:eastAsia="ru-RU"/>
        </w:rPr>
        <w:t> </w:t>
      </w:r>
      <w:bookmarkStart w:id="32" w:name="dst100072"/>
      <w:bookmarkEnd w:id="32"/>
      <w:r w:rsidRPr="00BF029C">
        <w:rPr>
          <w:rFonts w:ascii="Times New Roman" w:eastAsia="Times New Roman" w:hAnsi="Times New Roman" w:cs="Times New Roman"/>
          <w:color w:val="333333"/>
          <w:sz w:val="20"/>
          <w:szCs w:val="20"/>
          <w:lang w:eastAsia="ru-RU"/>
        </w:rPr>
        <w:t>Защита гражданских прав осуществляется путем:</w:t>
      </w:r>
    </w:p>
    <w:p w:rsidR="006620D4" w:rsidRPr="00BF029C" w:rsidRDefault="006620D4" w:rsidP="00BF029C">
      <w:pPr>
        <w:shd w:val="clear" w:color="auto" w:fill="FFFFFF"/>
        <w:spacing w:after="0" w:line="290" w:lineRule="atLeast"/>
        <w:ind w:firstLine="540"/>
        <w:jc w:val="both"/>
        <w:rPr>
          <w:rFonts w:ascii="Times New Roman" w:eastAsia="Times New Roman" w:hAnsi="Times New Roman" w:cs="Times New Roman"/>
          <w:color w:val="333333"/>
          <w:sz w:val="20"/>
          <w:szCs w:val="20"/>
          <w:lang w:eastAsia="ru-RU"/>
        </w:rPr>
      </w:pPr>
      <w:bookmarkStart w:id="33" w:name="dst100073"/>
      <w:bookmarkEnd w:id="33"/>
      <w:r w:rsidRPr="00BF029C">
        <w:rPr>
          <w:rFonts w:ascii="Times New Roman" w:eastAsia="Times New Roman" w:hAnsi="Times New Roman" w:cs="Times New Roman"/>
          <w:color w:val="333333"/>
          <w:sz w:val="20"/>
          <w:szCs w:val="20"/>
          <w:lang w:eastAsia="ru-RU"/>
        </w:rPr>
        <w:t>признания права;</w:t>
      </w:r>
    </w:p>
    <w:p w:rsidR="006620D4" w:rsidRPr="00BF029C" w:rsidRDefault="006620D4" w:rsidP="00BF029C">
      <w:pPr>
        <w:shd w:val="clear" w:color="auto" w:fill="FFFFFF"/>
        <w:spacing w:after="0" w:line="290" w:lineRule="atLeast"/>
        <w:ind w:firstLine="540"/>
        <w:jc w:val="both"/>
        <w:rPr>
          <w:rFonts w:ascii="Times New Roman" w:eastAsia="Times New Roman" w:hAnsi="Times New Roman" w:cs="Times New Roman"/>
          <w:color w:val="333333"/>
          <w:sz w:val="20"/>
          <w:szCs w:val="20"/>
          <w:lang w:eastAsia="ru-RU"/>
        </w:rPr>
      </w:pPr>
      <w:bookmarkStart w:id="34" w:name="dst100074"/>
      <w:bookmarkEnd w:id="34"/>
      <w:r w:rsidRPr="00BF029C">
        <w:rPr>
          <w:rFonts w:ascii="Times New Roman" w:eastAsia="Times New Roman" w:hAnsi="Times New Roman" w:cs="Times New Roman"/>
          <w:color w:val="333333"/>
          <w:sz w:val="20"/>
          <w:szCs w:val="20"/>
          <w:lang w:eastAsia="ru-RU"/>
        </w:rPr>
        <w:t>восстановления положения, существовавшего до нарушения права, и пресечения действий, нарушающих право или создающих угрозу его нарушения;</w:t>
      </w:r>
    </w:p>
    <w:p w:rsidR="006620D4" w:rsidRPr="00BF029C" w:rsidRDefault="006620D4" w:rsidP="00BF029C">
      <w:pPr>
        <w:shd w:val="clear" w:color="auto" w:fill="FFFFFF"/>
        <w:spacing w:after="0" w:line="290" w:lineRule="atLeast"/>
        <w:ind w:firstLine="540"/>
        <w:jc w:val="both"/>
        <w:rPr>
          <w:rFonts w:ascii="Times New Roman" w:eastAsia="Times New Roman" w:hAnsi="Times New Roman" w:cs="Times New Roman"/>
          <w:color w:val="333333"/>
          <w:sz w:val="20"/>
          <w:szCs w:val="20"/>
          <w:lang w:eastAsia="ru-RU"/>
        </w:rPr>
      </w:pPr>
      <w:bookmarkStart w:id="35" w:name="dst100075"/>
      <w:bookmarkEnd w:id="35"/>
      <w:r w:rsidRPr="00BF029C">
        <w:rPr>
          <w:rFonts w:ascii="Times New Roman" w:eastAsia="Times New Roman" w:hAnsi="Times New Roman" w:cs="Times New Roman"/>
          <w:color w:val="333333"/>
          <w:sz w:val="20"/>
          <w:szCs w:val="20"/>
          <w:lang w:eastAsia="ru-RU"/>
        </w:rPr>
        <w:t>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w:t>
      </w:r>
    </w:p>
    <w:p w:rsidR="006620D4" w:rsidRPr="00BF029C" w:rsidRDefault="006620D4" w:rsidP="00BF029C">
      <w:pPr>
        <w:shd w:val="clear" w:color="auto" w:fill="FFFFFF"/>
        <w:spacing w:after="0" w:line="290" w:lineRule="atLeast"/>
        <w:ind w:firstLine="540"/>
        <w:jc w:val="both"/>
        <w:rPr>
          <w:rFonts w:ascii="Times New Roman" w:eastAsia="Times New Roman" w:hAnsi="Times New Roman" w:cs="Times New Roman"/>
          <w:color w:val="333333"/>
          <w:sz w:val="20"/>
          <w:szCs w:val="20"/>
          <w:lang w:eastAsia="ru-RU"/>
        </w:rPr>
      </w:pPr>
      <w:bookmarkStart w:id="36" w:name="dst267"/>
      <w:bookmarkEnd w:id="36"/>
      <w:r w:rsidRPr="00BF029C">
        <w:rPr>
          <w:rFonts w:ascii="Times New Roman" w:eastAsia="Times New Roman" w:hAnsi="Times New Roman" w:cs="Times New Roman"/>
          <w:color w:val="333333"/>
          <w:sz w:val="20"/>
          <w:szCs w:val="20"/>
          <w:lang w:eastAsia="ru-RU"/>
        </w:rPr>
        <w:t>признания недействительным решения собрания;</w:t>
      </w:r>
    </w:p>
    <w:p w:rsidR="006620D4" w:rsidRPr="00BF029C" w:rsidRDefault="006620D4" w:rsidP="00BF029C">
      <w:pPr>
        <w:shd w:val="clear" w:color="auto" w:fill="FFFFFF"/>
        <w:spacing w:after="0" w:line="290" w:lineRule="atLeast"/>
        <w:ind w:firstLine="540"/>
        <w:jc w:val="both"/>
        <w:rPr>
          <w:rFonts w:ascii="Times New Roman" w:eastAsia="Times New Roman" w:hAnsi="Times New Roman" w:cs="Times New Roman"/>
          <w:color w:val="333333"/>
          <w:sz w:val="20"/>
          <w:szCs w:val="20"/>
          <w:lang w:eastAsia="ru-RU"/>
        </w:rPr>
      </w:pPr>
      <w:bookmarkStart w:id="37" w:name="dst100076"/>
      <w:bookmarkEnd w:id="37"/>
      <w:r w:rsidRPr="00BF029C">
        <w:rPr>
          <w:rFonts w:ascii="Times New Roman" w:eastAsia="Times New Roman" w:hAnsi="Times New Roman" w:cs="Times New Roman"/>
          <w:color w:val="333333"/>
          <w:sz w:val="20"/>
          <w:szCs w:val="20"/>
          <w:lang w:eastAsia="ru-RU"/>
        </w:rPr>
        <w:t>признания недействительным акта государственного органа или органа местного самоуправления;</w:t>
      </w:r>
    </w:p>
    <w:p w:rsidR="006620D4" w:rsidRPr="00BF029C" w:rsidRDefault="006620D4" w:rsidP="00BF029C">
      <w:pPr>
        <w:shd w:val="clear" w:color="auto" w:fill="FFFFFF"/>
        <w:spacing w:after="0" w:line="290" w:lineRule="atLeast"/>
        <w:ind w:firstLine="540"/>
        <w:jc w:val="both"/>
        <w:rPr>
          <w:rFonts w:ascii="Times New Roman" w:eastAsia="Times New Roman" w:hAnsi="Times New Roman" w:cs="Times New Roman"/>
          <w:color w:val="333333"/>
          <w:sz w:val="20"/>
          <w:szCs w:val="20"/>
          <w:lang w:eastAsia="ru-RU"/>
        </w:rPr>
      </w:pPr>
      <w:bookmarkStart w:id="38" w:name="dst100077"/>
      <w:bookmarkEnd w:id="38"/>
      <w:r w:rsidRPr="00BF029C">
        <w:rPr>
          <w:rFonts w:ascii="Times New Roman" w:eastAsia="Times New Roman" w:hAnsi="Times New Roman" w:cs="Times New Roman"/>
          <w:color w:val="333333"/>
          <w:sz w:val="20"/>
          <w:szCs w:val="20"/>
          <w:lang w:eastAsia="ru-RU"/>
        </w:rPr>
        <w:t>самозащиты права;</w:t>
      </w:r>
    </w:p>
    <w:p w:rsidR="006620D4" w:rsidRPr="00BF029C" w:rsidRDefault="006620D4" w:rsidP="00BF029C">
      <w:pPr>
        <w:shd w:val="clear" w:color="auto" w:fill="FFFFFF"/>
        <w:spacing w:after="0" w:line="290" w:lineRule="atLeast"/>
        <w:ind w:firstLine="540"/>
        <w:jc w:val="both"/>
        <w:rPr>
          <w:rFonts w:ascii="Times New Roman" w:eastAsia="Times New Roman" w:hAnsi="Times New Roman" w:cs="Times New Roman"/>
          <w:color w:val="333333"/>
          <w:sz w:val="20"/>
          <w:szCs w:val="20"/>
          <w:lang w:eastAsia="ru-RU"/>
        </w:rPr>
      </w:pPr>
      <w:bookmarkStart w:id="39" w:name="dst100078"/>
      <w:bookmarkEnd w:id="39"/>
      <w:r w:rsidRPr="00BF029C">
        <w:rPr>
          <w:rFonts w:ascii="Times New Roman" w:eastAsia="Times New Roman" w:hAnsi="Times New Roman" w:cs="Times New Roman"/>
          <w:color w:val="333333"/>
          <w:sz w:val="20"/>
          <w:szCs w:val="20"/>
          <w:lang w:eastAsia="ru-RU"/>
        </w:rPr>
        <w:t>присуждения к исполнению обязанности в натуре;</w:t>
      </w:r>
    </w:p>
    <w:p w:rsidR="006620D4" w:rsidRPr="00BF029C" w:rsidRDefault="006620D4" w:rsidP="00BF029C">
      <w:pPr>
        <w:shd w:val="clear" w:color="auto" w:fill="FFFFFF"/>
        <w:spacing w:after="0" w:line="290" w:lineRule="atLeast"/>
        <w:ind w:firstLine="540"/>
        <w:jc w:val="both"/>
        <w:rPr>
          <w:rFonts w:ascii="Times New Roman" w:eastAsia="Times New Roman" w:hAnsi="Times New Roman" w:cs="Times New Roman"/>
          <w:color w:val="333333"/>
          <w:sz w:val="20"/>
          <w:szCs w:val="20"/>
          <w:lang w:eastAsia="ru-RU"/>
        </w:rPr>
      </w:pPr>
      <w:bookmarkStart w:id="40" w:name="dst100079"/>
      <w:bookmarkEnd w:id="40"/>
      <w:r w:rsidRPr="00BF029C">
        <w:rPr>
          <w:rFonts w:ascii="Times New Roman" w:eastAsia="Times New Roman" w:hAnsi="Times New Roman" w:cs="Times New Roman"/>
          <w:color w:val="333333"/>
          <w:sz w:val="20"/>
          <w:szCs w:val="20"/>
          <w:lang w:eastAsia="ru-RU"/>
        </w:rPr>
        <w:t>возмещения убытков;</w:t>
      </w:r>
    </w:p>
    <w:p w:rsidR="006620D4" w:rsidRPr="00BF029C" w:rsidRDefault="006620D4" w:rsidP="00BF029C">
      <w:pPr>
        <w:shd w:val="clear" w:color="auto" w:fill="FFFFFF"/>
        <w:spacing w:after="0" w:line="290" w:lineRule="atLeast"/>
        <w:ind w:firstLine="540"/>
        <w:jc w:val="both"/>
        <w:rPr>
          <w:rFonts w:ascii="Times New Roman" w:eastAsia="Times New Roman" w:hAnsi="Times New Roman" w:cs="Times New Roman"/>
          <w:color w:val="333333"/>
          <w:sz w:val="20"/>
          <w:szCs w:val="20"/>
          <w:lang w:eastAsia="ru-RU"/>
        </w:rPr>
      </w:pPr>
      <w:bookmarkStart w:id="41" w:name="dst100080"/>
      <w:bookmarkEnd w:id="41"/>
      <w:r w:rsidRPr="00BF029C">
        <w:rPr>
          <w:rFonts w:ascii="Times New Roman" w:eastAsia="Times New Roman" w:hAnsi="Times New Roman" w:cs="Times New Roman"/>
          <w:color w:val="333333"/>
          <w:sz w:val="20"/>
          <w:szCs w:val="20"/>
          <w:lang w:eastAsia="ru-RU"/>
        </w:rPr>
        <w:t>взыскания неустойки;</w:t>
      </w:r>
    </w:p>
    <w:p w:rsidR="006620D4" w:rsidRPr="00BF029C" w:rsidRDefault="006620D4" w:rsidP="00BF029C">
      <w:pPr>
        <w:shd w:val="clear" w:color="auto" w:fill="FFFFFF"/>
        <w:spacing w:after="0" w:line="290" w:lineRule="atLeast"/>
        <w:ind w:firstLine="540"/>
        <w:jc w:val="both"/>
        <w:rPr>
          <w:rFonts w:ascii="Times New Roman" w:eastAsia="Times New Roman" w:hAnsi="Times New Roman" w:cs="Times New Roman"/>
          <w:color w:val="333333"/>
          <w:sz w:val="20"/>
          <w:szCs w:val="20"/>
          <w:lang w:eastAsia="ru-RU"/>
        </w:rPr>
      </w:pPr>
      <w:bookmarkStart w:id="42" w:name="dst100081"/>
      <w:bookmarkEnd w:id="42"/>
      <w:r w:rsidRPr="00BF029C">
        <w:rPr>
          <w:rFonts w:ascii="Times New Roman" w:eastAsia="Times New Roman" w:hAnsi="Times New Roman" w:cs="Times New Roman"/>
          <w:color w:val="333333"/>
          <w:sz w:val="20"/>
          <w:szCs w:val="20"/>
          <w:lang w:eastAsia="ru-RU"/>
        </w:rPr>
        <w:t>компенсации морального вреда;</w:t>
      </w:r>
    </w:p>
    <w:p w:rsidR="006620D4" w:rsidRPr="00BF029C" w:rsidRDefault="006620D4" w:rsidP="00BF029C">
      <w:pPr>
        <w:shd w:val="clear" w:color="auto" w:fill="FFFFFF"/>
        <w:spacing w:after="0" w:line="290" w:lineRule="atLeast"/>
        <w:ind w:firstLine="540"/>
        <w:jc w:val="both"/>
        <w:rPr>
          <w:rFonts w:ascii="Times New Roman" w:eastAsia="Times New Roman" w:hAnsi="Times New Roman" w:cs="Times New Roman"/>
          <w:color w:val="333333"/>
          <w:sz w:val="20"/>
          <w:szCs w:val="20"/>
          <w:lang w:eastAsia="ru-RU"/>
        </w:rPr>
      </w:pPr>
      <w:bookmarkStart w:id="43" w:name="dst100082"/>
      <w:bookmarkEnd w:id="43"/>
      <w:r w:rsidRPr="00BF029C">
        <w:rPr>
          <w:rFonts w:ascii="Times New Roman" w:eastAsia="Times New Roman" w:hAnsi="Times New Roman" w:cs="Times New Roman"/>
          <w:color w:val="333333"/>
          <w:sz w:val="20"/>
          <w:szCs w:val="20"/>
          <w:lang w:eastAsia="ru-RU"/>
        </w:rPr>
        <w:t>прекращения или изменения правоотношения;</w:t>
      </w:r>
    </w:p>
    <w:p w:rsidR="006620D4" w:rsidRPr="00BF029C" w:rsidRDefault="006620D4" w:rsidP="00BF029C">
      <w:pPr>
        <w:shd w:val="clear" w:color="auto" w:fill="FFFFFF"/>
        <w:spacing w:after="0" w:line="290" w:lineRule="atLeast"/>
        <w:ind w:firstLine="540"/>
        <w:jc w:val="both"/>
        <w:rPr>
          <w:rFonts w:ascii="Times New Roman" w:eastAsia="Times New Roman" w:hAnsi="Times New Roman" w:cs="Times New Roman"/>
          <w:color w:val="333333"/>
          <w:sz w:val="20"/>
          <w:szCs w:val="20"/>
          <w:lang w:eastAsia="ru-RU"/>
        </w:rPr>
      </w:pPr>
      <w:bookmarkStart w:id="44" w:name="dst100083"/>
      <w:bookmarkEnd w:id="44"/>
      <w:r w:rsidRPr="00BF029C">
        <w:rPr>
          <w:rFonts w:ascii="Times New Roman" w:eastAsia="Times New Roman" w:hAnsi="Times New Roman" w:cs="Times New Roman"/>
          <w:color w:val="333333"/>
          <w:sz w:val="20"/>
          <w:szCs w:val="20"/>
          <w:lang w:eastAsia="ru-RU"/>
        </w:rPr>
        <w:t>неприменения судом акта государственного органа или органа местного самоуправления, противоречащего закону;</w:t>
      </w:r>
    </w:p>
    <w:p w:rsidR="006620D4" w:rsidRPr="00BF029C" w:rsidRDefault="006620D4" w:rsidP="00BF029C">
      <w:pPr>
        <w:shd w:val="clear" w:color="auto" w:fill="FFFFFF"/>
        <w:spacing w:after="0" w:line="290" w:lineRule="atLeast"/>
        <w:ind w:firstLine="540"/>
        <w:jc w:val="both"/>
        <w:rPr>
          <w:rFonts w:ascii="Times New Roman" w:eastAsia="Times New Roman" w:hAnsi="Times New Roman" w:cs="Times New Roman"/>
          <w:color w:val="333333"/>
          <w:sz w:val="20"/>
          <w:szCs w:val="20"/>
          <w:lang w:eastAsia="ru-RU"/>
        </w:rPr>
      </w:pPr>
      <w:bookmarkStart w:id="45" w:name="dst100084"/>
      <w:bookmarkEnd w:id="45"/>
      <w:r w:rsidRPr="00BF029C">
        <w:rPr>
          <w:rFonts w:ascii="Times New Roman" w:eastAsia="Times New Roman" w:hAnsi="Times New Roman" w:cs="Times New Roman"/>
          <w:color w:val="333333"/>
          <w:sz w:val="20"/>
          <w:szCs w:val="20"/>
          <w:lang w:eastAsia="ru-RU"/>
        </w:rPr>
        <w:t>иными способами, предусмотренными законом.</w:t>
      </w:r>
    </w:p>
    <w:p w:rsidR="00F17E51" w:rsidRPr="00BF029C" w:rsidRDefault="00F17E51" w:rsidP="00BF029C">
      <w:pPr>
        <w:jc w:val="both"/>
        <w:rPr>
          <w:rFonts w:ascii="Times New Roman" w:eastAsia="Times New Roman" w:hAnsi="Times New Roman" w:cs="Times New Roman"/>
          <w:color w:val="333333"/>
          <w:sz w:val="20"/>
          <w:szCs w:val="20"/>
          <w:lang w:eastAsia="ru-RU"/>
        </w:rPr>
      </w:pPr>
    </w:p>
    <w:p w:rsidR="00F17E51" w:rsidRPr="00BF029C" w:rsidRDefault="00F17E51" w:rsidP="00BF029C">
      <w:pPr>
        <w:jc w:val="both"/>
        <w:rPr>
          <w:rFonts w:ascii="Times New Roman" w:eastAsia="Times New Roman" w:hAnsi="Times New Roman" w:cs="Times New Roman"/>
          <w:color w:val="333333"/>
          <w:sz w:val="20"/>
          <w:szCs w:val="20"/>
          <w:lang w:eastAsia="ru-RU"/>
        </w:rPr>
      </w:pPr>
    </w:p>
    <w:p w:rsidR="00F17E51" w:rsidRPr="00BF029C" w:rsidRDefault="006620D4" w:rsidP="00BF029C">
      <w:pPr>
        <w:jc w:val="both"/>
        <w:rPr>
          <w:rFonts w:ascii="Times New Roman" w:hAnsi="Times New Roman" w:cs="Times New Roman"/>
          <w:sz w:val="20"/>
          <w:szCs w:val="20"/>
        </w:rPr>
      </w:pPr>
      <w:r w:rsidRPr="00BF029C">
        <w:rPr>
          <w:rFonts w:ascii="Times New Roman" w:eastAsia="Times New Roman" w:hAnsi="Times New Roman" w:cs="Times New Roman"/>
          <w:color w:val="333333"/>
          <w:sz w:val="20"/>
          <w:szCs w:val="20"/>
          <w:lang w:eastAsia="ru-RU"/>
        </w:rPr>
        <w:t> </w:t>
      </w:r>
      <w:hyperlink r:id="rId17" w:history="1">
        <w:r w:rsidR="00F17E51" w:rsidRPr="00BF029C">
          <w:rPr>
            <w:rStyle w:val="a3"/>
            <w:rFonts w:ascii="Times New Roman" w:hAnsi="Times New Roman" w:cs="Times New Roman"/>
            <w:b/>
            <w:bCs/>
            <w:color w:val="666699"/>
            <w:sz w:val="20"/>
            <w:szCs w:val="20"/>
            <w:u w:val="none"/>
            <w:shd w:val="clear" w:color="auto" w:fill="FFFFFF"/>
          </w:rPr>
          <w:t>"Гражданский кодекс Российской Федерации (часть четвертая)" от 18.12.2006 N 230-ФЗ (ред. от 18.07.2019)</w:t>
        </w:r>
      </w:hyperlink>
    </w:p>
    <w:p w:rsidR="00F17E51" w:rsidRPr="00BF029C" w:rsidRDefault="00F17E51" w:rsidP="00BF029C">
      <w:pPr>
        <w:pStyle w:val="1"/>
        <w:shd w:val="clear" w:color="auto" w:fill="FFFFFF"/>
        <w:spacing w:before="0" w:beforeAutospacing="0" w:after="144" w:afterAutospacing="0" w:line="290" w:lineRule="atLeast"/>
        <w:ind w:firstLine="540"/>
        <w:jc w:val="both"/>
        <w:rPr>
          <w:color w:val="333333"/>
          <w:sz w:val="20"/>
          <w:szCs w:val="20"/>
        </w:rPr>
      </w:pPr>
      <w:bookmarkStart w:id="46" w:name="dst100198"/>
      <w:bookmarkEnd w:id="46"/>
      <w:r w:rsidRPr="00BF029C">
        <w:rPr>
          <w:rStyle w:val="hl"/>
          <w:color w:val="333333"/>
          <w:sz w:val="20"/>
          <w:szCs w:val="20"/>
        </w:rPr>
        <w:t>ГК РФ Статья 1251. Защита личных неимущественных прав</w:t>
      </w:r>
    </w:p>
    <w:p w:rsidR="00F17E51" w:rsidRPr="00BF029C" w:rsidRDefault="00F17E51" w:rsidP="00BF029C">
      <w:pPr>
        <w:pStyle w:val="1"/>
        <w:shd w:val="clear" w:color="auto" w:fill="FFFFFF"/>
        <w:spacing w:before="0" w:beforeAutospacing="0" w:after="144" w:afterAutospacing="0" w:line="290" w:lineRule="atLeast"/>
        <w:ind w:firstLine="540"/>
        <w:jc w:val="both"/>
        <w:rPr>
          <w:color w:val="333333"/>
          <w:sz w:val="20"/>
          <w:szCs w:val="20"/>
        </w:rPr>
      </w:pPr>
      <w:r w:rsidRPr="00BF029C">
        <w:rPr>
          <w:rStyle w:val="nobr"/>
          <w:color w:val="333333"/>
          <w:sz w:val="20"/>
          <w:szCs w:val="20"/>
        </w:rPr>
        <w:t> </w:t>
      </w:r>
    </w:p>
    <w:p w:rsidR="00F17E51" w:rsidRPr="00BF029C" w:rsidRDefault="00F17E51" w:rsidP="00BF029C">
      <w:pPr>
        <w:shd w:val="clear" w:color="auto" w:fill="FFFFFF"/>
        <w:spacing w:line="290" w:lineRule="atLeast"/>
        <w:ind w:firstLine="540"/>
        <w:jc w:val="both"/>
        <w:rPr>
          <w:rFonts w:ascii="Times New Roman" w:hAnsi="Times New Roman" w:cs="Times New Roman"/>
          <w:color w:val="333333"/>
          <w:sz w:val="20"/>
          <w:szCs w:val="20"/>
        </w:rPr>
      </w:pPr>
      <w:bookmarkStart w:id="47" w:name="dst100199"/>
      <w:bookmarkEnd w:id="47"/>
      <w:r w:rsidRPr="00BF029C">
        <w:rPr>
          <w:rStyle w:val="blk"/>
          <w:rFonts w:ascii="Times New Roman" w:hAnsi="Times New Roman" w:cs="Times New Roman"/>
          <w:color w:val="333333"/>
          <w:sz w:val="20"/>
          <w:szCs w:val="20"/>
        </w:rPr>
        <w:t>1. В случае нарушения личных неимущественных прав автора их защита осуществляется, в частности, путем признания права, восстановления положения, существовавшего до нарушения права, пресечения действий, нарушающих право или создающих угрозу его нарушения, компенсации морального вреда, публикации решения суда о допущенном нарушении.</w:t>
      </w:r>
    </w:p>
    <w:p w:rsidR="00F17E51" w:rsidRPr="00BF029C" w:rsidRDefault="00F17E51" w:rsidP="00BF029C">
      <w:pPr>
        <w:shd w:val="clear" w:color="auto" w:fill="FFFFFF"/>
        <w:spacing w:line="290" w:lineRule="atLeast"/>
        <w:ind w:firstLine="540"/>
        <w:jc w:val="both"/>
        <w:rPr>
          <w:rFonts w:ascii="Times New Roman" w:hAnsi="Times New Roman" w:cs="Times New Roman"/>
          <w:color w:val="333333"/>
          <w:sz w:val="20"/>
          <w:szCs w:val="20"/>
        </w:rPr>
      </w:pPr>
      <w:bookmarkStart w:id="48" w:name="dst110"/>
      <w:bookmarkEnd w:id="48"/>
      <w:r w:rsidRPr="00BF029C">
        <w:rPr>
          <w:rStyle w:val="blk"/>
          <w:rFonts w:ascii="Times New Roman" w:hAnsi="Times New Roman" w:cs="Times New Roman"/>
          <w:color w:val="333333"/>
          <w:sz w:val="20"/>
          <w:szCs w:val="20"/>
        </w:rPr>
        <w:t>2. Положения, предусмотренные </w:t>
      </w:r>
      <w:hyperlink r:id="rId18" w:anchor="dst100199" w:history="1">
        <w:r w:rsidRPr="00BF029C">
          <w:rPr>
            <w:rStyle w:val="a3"/>
            <w:rFonts w:ascii="Times New Roman" w:hAnsi="Times New Roman" w:cs="Times New Roman"/>
            <w:color w:val="666699"/>
            <w:sz w:val="20"/>
            <w:szCs w:val="20"/>
            <w:u w:val="none"/>
          </w:rPr>
          <w:t>пунктом 1</w:t>
        </w:r>
      </w:hyperlink>
      <w:r w:rsidRPr="00BF029C">
        <w:rPr>
          <w:rStyle w:val="blk"/>
          <w:rFonts w:ascii="Times New Roman" w:hAnsi="Times New Roman" w:cs="Times New Roman"/>
          <w:color w:val="333333"/>
          <w:sz w:val="20"/>
          <w:szCs w:val="20"/>
        </w:rPr>
        <w:t> настоящей статьи, применяются также к защите прав, предусмотренных </w:t>
      </w:r>
      <w:hyperlink r:id="rId19" w:anchor="dst100123" w:history="1">
        <w:r w:rsidRPr="00BF029C">
          <w:rPr>
            <w:rStyle w:val="a3"/>
            <w:rFonts w:ascii="Times New Roman" w:hAnsi="Times New Roman" w:cs="Times New Roman"/>
            <w:color w:val="666699"/>
            <w:sz w:val="20"/>
            <w:szCs w:val="20"/>
            <w:u w:val="none"/>
          </w:rPr>
          <w:t>пунктом 4 статьи 1240</w:t>
        </w:r>
      </w:hyperlink>
      <w:r w:rsidRPr="00BF029C">
        <w:rPr>
          <w:rStyle w:val="blk"/>
          <w:rFonts w:ascii="Times New Roman" w:hAnsi="Times New Roman" w:cs="Times New Roman"/>
          <w:color w:val="333333"/>
          <w:sz w:val="20"/>
          <w:szCs w:val="20"/>
        </w:rPr>
        <w:t>, </w:t>
      </w:r>
      <w:hyperlink r:id="rId20" w:anchor="dst100287" w:history="1">
        <w:r w:rsidRPr="00BF029C">
          <w:rPr>
            <w:rStyle w:val="a3"/>
            <w:rFonts w:ascii="Times New Roman" w:hAnsi="Times New Roman" w:cs="Times New Roman"/>
            <w:color w:val="666699"/>
            <w:sz w:val="20"/>
            <w:szCs w:val="20"/>
            <w:u w:val="none"/>
          </w:rPr>
          <w:t>пунктом 7 статьи 1260</w:t>
        </w:r>
      </w:hyperlink>
      <w:r w:rsidRPr="00BF029C">
        <w:rPr>
          <w:rStyle w:val="blk"/>
          <w:rFonts w:ascii="Times New Roman" w:hAnsi="Times New Roman" w:cs="Times New Roman"/>
          <w:color w:val="333333"/>
          <w:sz w:val="20"/>
          <w:szCs w:val="20"/>
        </w:rPr>
        <w:t>, </w:t>
      </w:r>
      <w:hyperlink r:id="rId21" w:anchor="dst139" w:history="1">
        <w:r w:rsidRPr="00BF029C">
          <w:rPr>
            <w:rStyle w:val="a3"/>
            <w:rFonts w:ascii="Times New Roman" w:hAnsi="Times New Roman" w:cs="Times New Roman"/>
            <w:color w:val="666699"/>
            <w:sz w:val="20"/>
            <w:szCs w:val="20"/>
            <w:u w:val="none"/>
          </w:rPr>
          <w:t>пунктом 4 статьи 1263</w:t>
        </w:r>
      </w:hyperlink>
      <w:r w:rsidRPr="00BF029C">
        <w:rPr>
          <w:rStyle w:val="blk"/>
          <w:rFonts w:ascii="Times New Roman" w:hAnsi="Times New Roman" w:cs="Times New Roman"/>
          <w:color w:val="333333"/>
          <w:sz w:val="20"/>
          <w:szCs w:val="20"/>
        </w:rPr>
        <w:t>, </w:t>
      </w:r>
      <w:hyperlink r:id="rId22" w:anchor="dst199" w:history="1">
        <w:r w:rsidRPr="00BF029C">
          <w:rPr>
            <w:rStyle w:val="a3"/>
            <w:rFonts w:ascii="Times New Roman" w:hAnsi="Times New Roman" w:cs="Times New Roman"/>
            <w:color w:val="666699"/>
            <w:sz w:val="20"/>
            <w:szCs w:val="20"/>
            <w:u w:val="none"/>
          </w:rPr>
          <w:t>пунктом 4 статьи 1295</w:t>
        </w:r>
      </w:hyperlink>
      <w:r w:rsidRPr="00BF029C">
        <w:rPr>
          <w:rStyle w:val="blk"/>
          <w:rFonts w:ascii="Times New Roman" w:hAnsi="Times New Roman" w:cs="Times New Roman"/>
          <w:color w:val="333333"/>
          <w:sz w:val="20"/>
          <w:szCs w:val="20"/>
        </w:rPr>
        <w:t>, </w:t>
      </w:r>
      <w:hyperlink r:id="rId23" w:anchor="dst100607" w:history="1">
        <w:r w:rsidRPr="00BF029C">
          <w:rPr>
            <w:rStyle w:val="a3"/>
            <w:rFonts w:ascii="Times New Roman" w:hAnsi="Times New Roman" w:cs="Times New Roman"/>
            <w:color w:val="666699"/>
            <w:sz w:val="20"/>
            <w:szCs w:val="20"/>
            <w:u w:val="none"/>
          </w:rPr>
          <w:t>пунктом 1 статьи 1323</w:t>
        </w:r>
      </w:hyperlink>
      <w:r w:rsidRPr="00BF029C">
        <w:rPr>
          <w:rStyle w:val="blk"/>
          <w:rFonts w:ascii="Times New Roman" w:hAnsi="Times New Roman" w:cs="Times New Roman"/>
          <w:color w:val="333333"/>
          <w:sz w:val="20"/>
          <w:szCs w:val="20"/>
        </w:rPr>
        <w:t>, </w:t>
      </w:r>
      <w:hyperlink r:id="rId24" w:anchor="dst100671" w:history="1">
        <w:r w:rsidRPr="00BF029C">
          <w:rPr>
            <w:rStyle w:val="a3"/>
            <w:rFonts w:ascii="Times New Roman" w:hAnsi="Times New Roman" w:cs="Times New Roman"/>
            <w:color w:val="666699"/>
            <w:sz w:val="20"/>
            <w:szCs w:val="20"/>
            <w:u w:val="none"/>
          </w:rPr>
          <w:t>пунктом 2 статьи 1333</w:t>
        </w:r>
      </w:hyperlink>
      <w:r w:rsidRPr="00BF029C">
        <w:rPr>
          <w:rStyle w:val="blk"/>
          <w:rFonts w:ascii="Times New Roman" w:hAnsi="Times New Roman" w:cs="Times New Roman"/>
          <w:color w:val="333333"/>
          <w:sz w:val="20"/>
          <w:szCs w:val="20"/>
        </w:rPr>
        <w:t> и </w:t>
      </w:r>
      <w:hyperlink r:id="rId25" w:anchor="dst100697" w:history="1">
        <w:r w:rsidRPr="00BF029C">
          <w:rPr>
            <w:rStyle w:val="a3"/>
            <w:rFonts w:ascii="Times New Roman" w:hAnsi="Times New Roman" w:cs="Times New Roman"/>
            <w:color w:val="666699"/>
            <w:sz w:val="20"/>
            <w:szCs w:val="20"/>
            <w:u w:val="none"/>
          </w:rPr>
          <w:t>подпунктом 2 пункта 1 статьи 1338</w:t>
        </w:r>
      </w:hyperlink>
      <w:r w:rsidRPr="00BF029C">
        <w:rPr>
          <w:rStyle w:val="blk"/>
          <w:rFonts w:ascii="Times New Roman" w:hAnsi="Times New Roman" w:cs="Times New Roman"/>
          <w:color w:val="333333"/>
          <w:sz w:val="20"/>
          <w:szCs w:val="20"/>
        </w:rPr>
        <w:t> настоящего Кодекса.</w:t>
      </w:r>
    </w:p>
    <w:p w:rsidR="00F17E51" w:rsidRPr="00BF029C" w:rsidRDefault="00F17E51" w:rsidP="00BF029C">
      <w:pPr>
        <w:shd w:val="clear" w:color="auto" w:fill="FFFFFF"/>
        <w:spacing w:line="290" w:lineRule="atLeast"/>
        <w:ind w:firstLine="540"/>
        <w:jc w:val="both"/>
        <w:rPr>
          <w:rFonts w:ascii="Times New Roman" w:hAnsi="Times New Roman" w:cs="Times New Roman"/>
          <w:color w:val="333333"/>
          <w:sz w:val="20"/>
          <w:szCs w:val="20"/>
        </w:rPr>
      </w:pPr>
      <w:bookmarkStart w:id="49" w:name="dst100201"/>
      <w:bookmarkEnd w:id="49"/>
      <w:r w:rsidRPr="00BF029C">
        <w:rPr>
          <w:rStyle w:val="blk"/>
          <w:rFonts w:ascii="Times New Roman" w:hAnsi="Times New Roman" w:cs="Times New Roman"/>
          <w:color w:val="333333"/>
          <w:sz w:val="20"/>
          <w:szCs w:val="20"/>
        </w:rPr>
        <w:lastRenderedPageBreak/>
        <w:t>3. Защита чести, достоинства и деловой репутации автора осуществляется в соответствии с правилами </w:t>
      </w:r>
      <w:hyperlink r:id="rId26" w:anchor="dst100878" w:history="1">
        <w:r w:rsidRPr="00BF029C">
          <w:rPr>
            <w:rStyle w:val="a3"/>
            <w:rFonts w:ascii="Times New Roman" w:hAnsi="Times New Roman" w:cs="Times New Roman"/>
            <w:color w:val="666699"/>
            <w:sz w:val="20"/>
            <w:szCs w:val="20"/>
            <w:u w:val="none"/>
          </w:rPr>
          <w:t>статьи 152</w:t>
        </w:r>
      </w:hyperlink>
      <w:r w:rsidRPr="00BF029C">
        <w:rPr>
          <w:rStyle w:val="blk"/>
          <w:rFonts w:ascii="Times New Roman" w:hAnsi="Times New Roman" w:cs="Times New Roman"/>
          <w:color w:val="333333"/>
          <w:sz w:val="20"/>
          <w:szCs w:val="20"/>
        </w:rPr>
        <w:t> настоящего Кодекса.</w:t>
      </w:r>
    </w:p>
    <w:p w:rsidR="006620D4" w:rsidRPr="00BF029C" w:rsidRDefault="006620D4" w:rsidP="00BF029C">
      <w:pPr>
        <w:shd w:val="clear" w:color="auto" w:fill="FFFFFF"/>
        <w:spacing w:after="0" w:line="290" w:lineRule="atLeast"/>
        <w:jc w:val="both"/>
        <w:rPr>
          <w:rFonts w:ascii="Times New Roman" w:eastAsia="Times New Roman" w:hAnsi="Times New Roman" w:cs="Times New Roman"/>
          <w:color w:val="333333"/>
          <w:sz w:val="20"/>
          <w:szCs w:val="20"/>
          <w:lang w:eastAsia="ru-RU"/>
        </w:rPr>
      </w:pPr>
    </w:p>
    <w:p w:rsidR="00F17E51" w:rsidRPr="00BF029C" w:rsidRDefault="00F17E51" w:rsidP="00BF029C">
      <w:pPr>
        <w:shd w:val="clear" w:color="auto" w:fill="FFFFFF"/>
        <w:spacing w:before="100" w:beforeAutospacing="1" w:after="100" w:afterAutospacing="1" w:line="240" w:lineRule="auto"/>
        <w:ind w:left="720"/>
        <w:jc w:val="both"/>
        <w:rPr>
          <w:rFonts w:ascii="Times New Roman" w:hAnsi="Times New Roman" w:cs="Times New Roman"/>
          <w:color w:val="333333"/>
          <w:sz w:val="20"/>
          <w:szCs w:val="20"/>
        </w:rPr>
      </w:pPr>
      <w:r w:rsidRPr="00BF029C">
        <w:rPr>
          <w:rFonts w:ascii="Times New Roman" w:hAnsi="Times New Roman" w:cs="Times New Roman"/>
          <w:color w:val="333333"/>
          <w:sz w:val="20"/>
          <w:szCs w:val="20"/>
        </w:rPr>
        <w:t>Четвёртая часть ГК РФ содержит следующие статьи:</w:t>
      </w:r>
    </w:p>
    <w:p w:rsidR="00F17E51" w:rsidRPr="00BF029C" w:rsidRDefault="006446A4" w:rsidP="00BF029C">
      <w:pPr>
        <w:numPr>
          <w:ilvl w:val="0"/>
          <w:numId w:val="1"/>
        </w:numPr>
        <w:shd w:val="clear" w:color="auto" w:fill="FFFFFF"/>
        <w:spacing w:before="100" w:beforeAutospacing="1" w:after="100" w:afterAutospacing="1" w:line="240" w:lineRule="auto"/>
        <w:jc w:val="both"/>
        <w:rPr>
          <w:rFonts w:ascii="Times New Roman" w:hAnsi="Times New Roman" w:cs="Times New Roman"/>
          <w:color w:val="333333"/>
          <w:sz w:val="20"/>
          <w:szCs w:val="20"/>
        </w:rPr>
      </w:pPr>
      <w:hyperlink r:id="rId27" w:history="1">
        <w:r w:rsidR="00F17E51" w:rsidRPr="00BF029C">
          <w:rPr>
            <w:rStyle w:val="a3"/>
            <w:rFonts w:ascii="Times New Roman" w:hAnsi="Times New Roman" w:cs="Times New Roman"/>
            <w:color w:val="FF9900"/>
            <w:sz w:val="20"/>
            <w:szCs w:val="20"/>
            <w:u w:val="none"/>
          </w:rPr>
          <w:t>Статья 1250. Защита интеллектуальных прав</w:t>
        </w:r>
      </w:hyperlink>
    </w:p>
    <w:p w:rsidR="00F17E51" w:rsidRPr="00BF029C" w:rsidRDefault="006446A4" w:rsidP="00BF029C">
      <w:pPr>
        <w:numPr>
          <w:ilvl w:val="0"/>
          <w:numId w:val="1"/>
        </w:numPr>
        <w:shd w:val="clear" w:color="auto" w:fill="FFFFFF"/>
        <w:spacing w:before="100" w:beforeAutospacing="1" w:after="100" w:afterAutospacing="1" w:line="240" w:lineRule="auto"/>
        <w:jc w:val="both"/>
        <w:rPr>
          <w:rFonts w:ascii="Times New Roman" w:hAnsi="Times New Roman" w:cs="Times New Roman"/>
          <w:color w:val="333333"/>
          <w:sz w:val="20"/>
          <w:szCs w:val="20"/>
        </w:rPr>
      </w:pPr>
      <w:hyperlink r:id="rId28" w:history="1">
        <w:r w:rsidR="00F17E51" w:rsidRPr="00BF029C">
          <w:rPr>
            <w:rStyle w:val="a3"/>
            <w:rFonts w:ascii="Times New Roman" w:hAnsi="Times New Roman" w:cs="Times New Roman"/>
            <w:color w:val="666699"/>
            <w:sz w:val="20"/>
            <w:szCs w:val="20"/>
            <w:u w:val="none"/>
          </w:rPr>
          <w:t>Статья 1251. Защита личных неимущественных прав</w:t>
        </w:r>
      </w:hyperlink>
    </w:p>
    <w:p w:rsidR="00F17E51" w:rsidRPr="00BF029C" w:rsidRDefault="006446A4" w:rsidP="00BF029C">
      <w:pPr>
        <w:numPr>
          <w:ilvl w:val="0"/>
          <w:numId w:val="1"/>
        </w:numPr>
        <w:shd w:val="clear" w:color="auto" w:fill="FFFFFF"/>
        <w:spacing w:before="100" w:beforeAutospacing="1" w:after="100" w:afterAutospacing="1" w:line="240" w:lineRule="auto"/>
        <w:jc w:val="both"/>
        <w:rPr>
          <w:rFonts w:ascii="Times New Roman" w:hAnsi="Times New Roman" w:cs="Times New Roman"/>
          <w:color w:val="333333"/>
          <w:sz w:val="20"/>
          <w:szCs w:val="20"/>
        </w:rPr>
      </w:pPr>
      <w:hyperlink r:id="rId29" w:history="1">
        <w:r w:rsidR="00F17E51" w:rsidRPr="00BF029C">
          <w:rPr>
            <w:rStyle w:val="a3"/>
            <w:rFonts w:ascii="Times New Roman" w:hAnsi="Times New Roman" w:cs="Times New Roman"/>
            <w:color w:val="666699"/>
            <w:sz w:val="20"/>
            <w:szCs w:val="20"/>
            <w:u w:val="none"/>
          </w:rPr>
          <w:t>Статья 1252. Защита исключительных прав</w:t>
        </w:r>
      </w:hyperlink>
    </w:p>
    <w:p w:rsidR="00F17E51" w:rsidRPr="00BF029C" w:rsidRDefault="006446A4" w:rsidP="00BF029C">
      <w:pPr>
        <w:numPr>
          <w:ilvl w:val="0"/>
          <w:numId w:val="1"/>
        </w:numPr>
        <w:shd w:val="clear" w:color="auto" w:fill="FFFFFF"/>
        <w:spacing w:before="100" w:beforeAutospacing="1" w:after="100" w:afterAutospacing="1" w:line="240" w:lineRule="auto"/>
        <w:jc w:val="both"/>
        <w:rPr>
          <w:rFonts w:ascii="Times New Roman" w:hAnsi="Times New Roman" w:cs="Times New Roman"/>
          <w:color w:val="333333"/>
          <w:sz w:val="20"/>
          <w:szCs w:val="20"/>
        </w:rPr>
      </w:pPr>
      <w:hyperlink r:id="rId30" w:history="1">
        <w:r w:rsidR="00F17E51" w:rsidRPr="00BF029C">
          <w:rPr>
            <w:rStyle w:val="a3"/>
            <w:rFonts w:ascii="Times New Roman" w:hAnsi="Times New Roman" w:cs="Times New Roman"/>
            <w:color w:val="666699"/>
            <w:sz w:val="20"/>
            <w:szCs w:val="20"/>
            <w:u w:val="none"/>
          </w:rPr>
          <w:t>Статья 1253. Ликвидация юридического лица и прекращение деятельности индивидуального предпринимателя в связи с нарушением исключительных прав</w:t>
        </w:r>
      </w:hyperlink>
    </w:p>
    <w:p w:rsidR="00F17E51" w:rsidRPr="00BF029C" w:rsidRDefault="006446A4" w:rsidP="00BF029C">
      <w:pPr>
        <w:numPr>
          <w:ilvl w:val="0"/>
          <w:numId w:val="1"/>
        </w:numPr>
        <w:shd w:val="clear" w:color="auto" w:fill="FFFFFF"/>
        <w:spacing w:before="100" w:beforeAutospacing="1" w:after="100" w:afterAutospacing="1" w:line="240" w:lineRule="auto"/>
        <w:jc w:val="both"/>
        <w:rPr>
          <w:rFonts w:ascii="Times New Roman" w:hAnsi="Times New Roman" w:cs="Times New Roman"/>
          <w:color w:val="333333"/>
          <w:sz w:val="20"/>
          <w:szCs w:val="20"/>
        </w:rPr>
      </w:pPr>
      <w:hyperlink r:id="rId31" w:history="1">
        <w:r w:rsidR="00F17E51" w:rsidRPr="00BF029C">
          <w:rPr>
            <w:rStyle w:val="a3"/>
            <w:rFonts w:ascii="Times New Roman" w:hAnsi="Times New Roman" w:cs="Times New Roman"/>
            <w:color w:val="666699"/>
            <w:sz w:val="20"/>
            <w:szCs w:val="20"/>
            <w:u w:val="none"/>
          </w:rPr>
          <w:t>Статья 1253.1. Особенности ответственности информационного посредника</w:t>
        </w:r>
      </w:hyperlink>
    </w:p>
    <w:p w:rsidR="00F17E51" w:rsidRPr="00BF029C" w:rsidRDefault="006446A4" w:rsidP="00BF029C">
      <w:pPr>
        <w:numPr>
          <w:ilvl w:val="0"/>
          <w:numId w:val="1"/>
        </w:numPr>
        <w:shd w:val="clear" w:color="auto" w:fill="FFFFFF"/>
        <w:spacing w:before="100" w:beforeAutospacing="1" w:after="100" w:afterAutospacing="1" w:line="240" w:lineRule="auto"/>
        <w:jc w:val="both"/>
        <w:rPr>
          <w:rFonts w:ascii="Times New Roman" w:hAnsi="Times New Roman" w:cs="Times New Roman"/>
          <w:color w:val="333333"/>
          <w:sz w:val="20"/>
          <w:szCs w:val="20"/>
        </w:rPr>
      </w:pPr>
      <w:hyperlink r:id="rId32" w:history="1">
        <w:r w:rsidR="00F17E51" w:rsidRPr="00BF029C">
          <w:rPr>
            <w:rStyle w:val="a3"/>
            <w:rFonts w:ascii="Times New Roman" w:hAnsi="Times New Roman" w:cs="Times New Roman"/>
            <w:color w:val="666699"/>
            <w:sz w:val="20"/>
            <w:szCs w:val="20"/>
            <w:u w:val="none"/>
          </w:rPr>
          <w:t>Статья 1254. Особенности защиты прав лицензиата</w:t>
        </w:r>
      </w:hyperlink>
    </w:p>
    <w:p w:rsidR="006620D4" w:rsidRPr="00BF029C" w:rsidRDefault="006620D4" w:rsidP="00BF029C">
      <w:pPr>
        <w:shd w:val="clear" w:color="auto" w:fill="FFFFFF"/>
        <w:spacing w:after="0" w:line="290" w:lineRule="atLeast"/>
        <w:ind w:firstLine="540"/>
        <w:jc w:val="both"/>
        <w:rPr>
          <w:rFonts w:ascii="Times New Roman" w:eastAsia="Times New Roman" w:hAnsi="Times New Roman" w:cs="Times New Roman"/>
          <w:color w:val="333333"/>
          <w:sz w:val="20"/>
          <w:szCs w:val="20"/>
          <w:lang w:eastAsia="ru-RU"/>
        </w:rPr>
      </w:pPr>
    </w:p>
    <w:p w:rsidR="00E90917" w:rsidRPr="00BF029C" w:rsidRDefault="00E90917" w:rsidP="00BF029C">
      <w:pPr>
        <w:pStyle w:val="1"/>
        <w:shd w:val="clear" w:color="auto" w:fill="FFFFFF"/>
        <w:spacing w:before="0" w:beforeAutospacing="0" w:after="144" w:afterAutospacing="0" w:line="242" w:lineRule="atLeast"/>
        <w:jc w:val="both"/>
        <w:rPr>
          <w:color w:val="333333"/>
          <w:sz w:val="20"/>
          <w:szCs w:val="20"/>
        </w:rPr>
      </w:pPr>
      <w:r w:rsidRPr="00BF029C">
        <w:rPr>
          <w:color w:val="333333"/>
          <w:sz w:val="20"/>
          <w:szCs w:val="20"/>
        </w:rPr>
        <w:t>"Трудовой кодекс Российской Федерации" от 30.12.2001 N 197-ФЗ (ред. от 16.12.2019)</w:t>
      </w:r>
    </w:p>
    <w:p w:rsidR="00E90917" w:rsidRPr="00BF029C" w:rsidRDefault="00E90917" w:rsidP="00BF029C">
      <w:pPr>
        <w:shd w:val="clear" w:color="auto" w:fill="FFFFFF"/>
        <w:spacing w:after="144" w:line="290" w:lineRule="atLeast"/>
        <w:ind w:firstLine="540"/>
        <w:jc w:val="both"/>
        <w:outlineLvl w:val="0"/>
        <w:rPr>
          <w:rFonts w:ascii="Times New Roman" w:eastAsia="Times New Roman" w:hAnsi="Times New Roman" w:cs="Times New Roman"/>
          <w:b/>
          <w:bCs/>
          <w:color w:val="333333"/>
          <w:kern w:val="36"/>
          <w:sz w:val="20"/>
          <w:szCs w:val="20"/>
          <w:lang w:eastAsia="ru-RU"/>
        </w:rPr>
      </w:pPr>
      <w:r w:rsidRPr="00BF029C">
        <w:rPr>
          <w:rFonts w:ascii="Times New Roman" w:eastAsia="Times New Roman" w:hAnsi="Times New Roman" w:cs="Times New Roman"/>
          <w:b/>
          <w:bCs/>
          <w:color w:val="333333"/>
          <w:kern w:val="36"/>
          <w:sz w:val="20"/>
          <w:szCs w:val="20"/>
          <w:lang w:eastAsia="ru-RU"/>
        </w:rPr>
        <w:t>ТК РФ Статья 15. Трудовые отношения</w:t>
      </w:r>
    </w:p>
    <w:p w:rsidR="00E90917" w:rsidRPr="00BF029C" w:rsidRDefault="00E90917" w:rsidP="00BF029C">
      <w:pPr>
        <w:shd w:val="clear" w:color="auto" w:fill="FFFFFF"/>
        <w:spacing w:after="0" w:line="290" w:lineRule="atLeast"/>
        <w:ind w:firstLine="540"/>
        <w:jc w:val="both"/>
        <w:rPr>
          <w:rFonts w:ascii="Times New Roman" w:eastAsia="Times New Roman" w:hAnsi="Times New Roman" w:cs="Times New Roman"/>
          <w:color w:val="333333"/>
          <w:sz w:val="20"/>
          <w:szCs w:val="20"/>
          <w:lang w:eastAsia="ru-RU"/>
        </w:rPr>
      </w:pPr>
      <w:r w:rsidRPr="00BF029C">
        <w:rPr>
          <w:rFonts w:ascii="Times New Roman" w:eastAsia="Times New Roman" w:hAnsi="Times New Roman" w:cs="Times New Roman"/>
          <w:color w:val="333333"/>
          <w:sz w:val="20"/>
          <w:szCs w:val="20"/>
          <w:lang w:eastAsia="ru-RU"/>
        </w:rPr>
        <w:t> </w:t>
      </w:r>
    </w:p>
    <w:p w:rsidR="00E90917" w:rsidRPr="00BF029C" w:rsidRDefault="00E90917" w:rsidP="00BF029C">
      <w:pPr>
        <w:shd w:val="clear" w:color="auto" w:fill="FFFFFF"/>
        <w:spacing w:after="0" w:line="290" w:lineRule="atLeast"/>
        <w:ind w:firstLine="540"/>
        <w:jc w:val="both"/>
        <w:rPr>
          <w:rFonts w:ascii="Times New Roman" w:eastAsia="Times New Roman" w:hAnsi="Times New Roman" w:cs="Times New Roman"/>
          <w:color w:val="333333"/>
          <w:sz w:val="20"/>
          <w:szCs w:val="20"/>
          <w:lang w:eastAsia="ru-RU"/>
        </w:rPr>
      </w:pPr>
      <w:bookmarkStart w:id="50" w:name="dst2154"/>
      <w:bookmarkEnd w:id="50"/>
      <w:r w:rsidRPr="00BF029C">
        <w:rPr>
          <w:rFonts w:ascii="Times New Roman" w:eastAsia="Times New Roman" w:hAnsi="Times New Roman" w:cs="Times New Roman"/>
          <w:b/>
          <w:i/>
          <w:color w:val="333333"/>
          <w:sz w:val="20"/>
          <w:szCs w:val="20"/>
          <w:lang w:eastAsia="ru-RU"/>
        </w:rPr>
        <w:t>Трудовые отношения</w:t>
      </w:r>
      <w:r w:rsidRPr="00BF029C">
        <w:rPr>
          <w:rFonts w:ascii="Times New Roman" w:eastAsia="Times New Roman" w:hAnsi="Times New Roman" w:cs="Times New Roman"/>
          <w:color w:val="333333"/>
          <w:sz w:val="20"/>
          <w:szCs w:val="20"/>
          <w:lang w:eastAsia="ru-RU"/>
        </w:rPr>
        <w:t>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E90917" w:rsidRPr="00BF029C" w:rsidRDefault="00E90917" w:rsidP="00BF029C">
      <w:pPr>
        <w:shd w:val="clear" w:color="auto" w:fill="FFFFFF"/>
        <w:spacing w:after="0" w:line="290" w:lineRule="atLeast"/>
        <w:ind w:firstLine="540"/>
        <w:jc w:val="both"/>
        <w:rPr>
          <w:rFonts w:ascii="Times New Roman" w:eastAsia="Times New Roman" w:hAnsi="Times New Roman" w:cs="Times New Roman"/>
          <w:color w:val="333333"/>
          <w:sz w:val="20"/>
          <w:szCs w:val="20"/>
          <w:lang w:eastAsia="ru-RU"/>
        </w:rPr>
      </w:pPr>
      <w:bookmarkStart w:id="51" w:name="dst102489"/>
      <w:bookmarkEnd w:id="51"/>
      <w:r w:rsidRPr="00BF029C">
        <w:rPr>
          <w:rFonts w:ascii="Times New Roman" w:eastAsia="Times New Roman" w:hAnsi="Times New Roman" w:cs="Times New Roman"/>
          <w:color w:val="333333"/>
          <w:sz w:val="20"/>
          <w:szCs w:val="20"/>
          <w:lang w:eastAsia="ru-RU"/>
        </w:rPr>
        <w:t xml:space="preserve">Заключение </w:t>
      </w:r>
      <w:r w:rsidRPr="00BF029C">
        <w:rPr>
          <w:rFonts w:ascii="Times New Roman" w:eastAsia="Times New Roman" w:hAnsi="Times New Roman" w:cs="Times New Roman"/>
          <w:b/>
          <w:i/>
          <w:color w:val="333333"/>
          <w:sz w:val="20"/>
          <w:szCs w:val="20"/>
          <w:lang w:eastAsia="ru-RU"/>
        </w:rPr>
        <w:t>гражданско-правовых договоров</w:t>
      </w:r>
      <w:r w:rsidRPr="00BF029C">
        <w:rPr>
          <w:rFonts w:ascii="Times New Roman" w:eastAsia="Times New Roman" w:hAnsi="Times New Roman" w:cs="Times New Roman"/>
          <w:color w:val="333333"/>
          <w:sz w:val="20"/>
          <w:szCs w:val="20"/>
          <w:lang w:eastAsia="ru-RU"/>
        </w:rPr>
        <w:t>, фактически регулирующих трудовые отношения между работником и работодателем, не допускается.</w:t>
      </w:r>
    </w:p>
    <w:p w:rsidR="006620D4" w:rsidRPr="00BF029C" w:rsidRDefault="006620D4" w:rsidP="00BF029C">
      <w:pPr>
        <w:jc w:val="both"/>
        <w:rPr>
          <w:rFonts w:ascii="Times New Roman" w:hAnsi="Times New Roman" w:cs="Times New Roman"/>
          <w:sz w:val="20"/>
          <w:szCs w:val="20"/>
        </w:rPr>
      </w:pPr>
    </w:p>
    <w:p w:rsidR="00877ECA" w:rsidRPr="00BF029C" w:rsidRDefault="00877ECA" w:rsidP="00BF029C">
      <w:pPr>
        <w:jc w:val="both"/>
        <w:rPr>
          <w:rFonts w:ascii="Times New Roman" w:hAnsi="Times New Roman" w:cs="Times New Roman"/>
          <w:sz w:val="20"/>
          <w:szCs w:val="20"/>
        </w:rPr>
      </w:pPr>
      <w:r w:rsidRPr="00BF029C">
        <w:rPr>
          <w:rFonts w:ascii="Times New Roman" w:hAnsi="Times New Roman" w:cs="Times New Roman"/>
          <w:sz w:val="20"/>
          <w:szCs w:val="20"/>
        </w:rPr>
        <w:t xml:space="preserve">Содержание Главы 2 ТК РФ. </w:t>
      </w:r>
    </w:p>
    <w:p w:rsidR="00877ECA" w:rsidRPr="00BF029C" w:rsidRDefault="00877ECA" w:rsidP="00BF029C">
      <w:pPr>
        <w:jc w:val="both"/>
        <w:rPr>
          <w:rFonts w:ascii="Times New Roman" w:hAnsi="Times New Roman" w:cs="Times New Roman"/>
          <w:sz w:val="20"/>
          <w:szCs w:val="20"/>
        </w:rPr>
      </w:pPr>
      <w:r w:rsidRPr="00BF029C">
        <w:rPr>
          <w:rFonts w:ascii="Times New Roman" w:hAnsi="Times New Roman" w:cs="Times New Roman"/>
          <w:sz w:val="20"/>
          <w:szCs w:val="20"/>
        </w:rPr>
        <w:t>«Трудовые отношения, стороны трудовых отношений, основания возникновения трудовых отношений»</w:t>
      </w:r>
    </w:p>
    <w:p w:rsidR="00877ECA" w:rsidRPr="00BF029C" w:rsidRDefault="00877ECA" w:rsidP="00BF029C">
      <w:pPr>
        <w:jc w:val="both"/>
        <w:rPr>
          <w:rFonts w:ascii="Times New Roman" w:hAnsi="Times New Roman" w:cs="Times New Roman"/>
          <w:sz w:val="20"/>
          <w:szCs w:val="20"/>
        </w:rPr>
      </w:pPr>
      <w:r w:rsidRPr="00BF029C">
        <w:rPr>
          <w:rFonts w:ascii="Times New Roman" w:hAnsi="Times New Roman" w:cs="Times New Roman"/>
          <w:sz w:val="20"/>
          <w:szCs w:val="20"/>
        </w:rPr>
        <w:t>Статья 15. Трудовые отношения</w:t>
      </w:r>
    </w:p>
    <w:p w:rsidR="00877ECA" w:rsidRPr="00BF029C" w:rsidRDefault="00877ECA" w:rsidP="00BF029C">
      <w:pPr>
        <w:jc w:val="both"/>
        <w:rPr>
          <w:rFonts w:ascii="Times New Roman" w:hAnsi="Times New Roman" w:cs="Times New Roman"/>
          <w:sz w:val="20"/>
          <w:szCs w:val="20"/>
        </w:rPr>
      </w:pPr>
      <w:r w:rsidRPr="00BF029C">
        <w:rPr>
          <w:rFonts w:ascii="Times New Roman" w:hAnsi="Times New Roman" w:cs="Times New Roman"/>
          <w:sz w:val="20"/>
          <w:szCs w:val="20"/>
        </w:rPr>
        <w:t>Статья 16. Основания возникновения трудовых отношений</w:t>
      </w:r>
    </w:p>
    <w:p w:rsidR="00877ECA" w:rsidRPr="00BF029C" w:rsidRDefault="00877ECA" w:rsidP="00BF029C">
      <w:pPr>
        <w:jc w:val="both"/>
        <w:rPr>
          <w:rFonts w:ascii="Times New Roman" w:hAnsi="Times New Roman" w:cs="Times New Roman"/>
          <w:sz w:val="20"/>
          <w:szCs w:val="20"/>
        </w:rPr>
      </w:pPr>
      <w:r w:rsidRPr="00BF029C">
        <w:rPr>
          <w:rFonts w:ascii="Times New Roman" w:hAnsi="Times New Roman" w:cs="Times New Roman"/>
          <w:sz w:val="20"/>
          <w:szCs w:val="20"/>
        </w:rPr>
        <w:t>Статья 17. Трудовые отношения, возникающие на основании трудового договора в результате избрания на должность</w:t>
      </w:r>
    </w:p>
    <w:p w:rsidR="00877ECA" w:rsidRPr="00BF029C" w:rsidRDefault="00877ECA" w:rsidP="00BF029C">
      <w:pPr>
        <w:jc w:val="both"/>
        <w:rPr>
          <w:rFonts w:ascii="Times New Roman" w:hAnsi="Times New Roman" w:cs="Times New Roman"/>
          <w:sz w:val="20"/>
          <w:szCs w:val="20"/>
        </w:rPr>
      </w:pPr>
      <w:r w:rsidRPr="00BF029C">
        <w:rPr>
          <w:rFonts w:ascii="Times New Roman" w:hAnsi="Times New Roman" w:cs="Times New Roman"/>
          <w:sz w:val="20"/>
          <w:szCs w:val="20"/>
        </w:rPr>
        <w:t>Статья 18. Трудовые отношения, возникающие на основании трудового договора в результате избрания по конкурсу</w:t>
      </w:r>
    </w:p>
    <w:p w:rsidR="00877ECA" w:rsidRPr="00BF029C" w:rsidRDefault="00877ECA" w:rsidP="00BF029C">
      <w:pPr>
        <w:jc w:val="both"/>
        <w:rPr>
          <w:rFonts w:ascii="Times New Roman" w:hAnsi="Times New Roman" w:cs="Times New Roman"/>
          <w:sz w:val="20"/>
          <w:szCs w:val="20"/>
        </w:rPr>
      </w:pPr>
      <w:r w:rsidRPr="00BF029C">
        <w:rPr>
          <w:rFonts w:ascii="Times New Roman" w:hAnsi="Times New Roman" w:cs="Times New Roman"/>
          <w:sz w:val="20"/>
          <w:szCs w:val="20"/>
        </w:rPr>
        <w:t>Статья 19. Трудовые отношения, возникающие на основании трудового договора в результате назначения на должность или утверждения в должности</w:t>
      </w:r>
    </w:p>
    <w:p w:rsidR="00877ECA" w:rsidRPr="00BF029C" w:rsidRDefault="00877ECA" w:rsidP="00BF029C">
      <w:pPr>
        <w:jc w:val="both"/>
        <w:rPr>
          <w:rFonts w:ascii="Times New Roman" w:hAnsi="Times New Roman" w:cs="Times New Roman"/>
          <w:sz w:val="20"/>
          <w:szCs w:val="20"/>
        </w:rPr>
      </w:pPr>
      <w:r w:rsidRPr="00BF029C">
        <w:rPr>
          <w:rFonts w:ascii="Times New Roman" w:hAnsi="Times New Roman" w:cs="Times New Roman"/>
          <w:sz w:val="20"/>
          <w:szCs w:val="20"/>
        </w:rPr>
        <w:t>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rsidR="00877ECA" w:rsidRPr="00BF029C" w:rsidRDefault="00877ECA" w:rsidP="00BF029C">
      <w:pPr>
        <w:jc w:val="both"/>
        <w:rPr>
          <w:rFonts w:ascii="Times New Roman" w:hAnsi="Times New Roman" w:cs="Times New Roman"/>
          <w:sz w:val="20"/>
          <w:szCs w:val="20"/>
        </w:rPr>
      </w:pPr>
      <w:r w:rsidRPr="00BF029C">
        <w:rPr>
          <w:rFonts w:ascii="Times New Roman" w:hAnsi="Times New Roman" w:cs="Times New Roman"/>
          <w:sz w:val="20"/>
          <w:szCs w:val="20"/>
        </w:rPr>
        <w:t>Статья 20. Стороны трудовых отношений</w:t>
      </w:r>
    </w:p>
    <w:p w:rsidR="00877ECA" w:rsidRPr="00BF029C" w:rsidRDefault="00877ECA" w:rsidP="00BF029C">
      <w:pPr>
        <w:jc w:val="both"/>
        <w:rPr>
          <w:rFonts w:ascii="Times New Roman" w:hAnsi="Times New Roman" w:cs="Times New Roman"/>
          <w:sz w:val="20"/>
          <w:szCs w:val="20"/>
        </w:rPr>
      </w:pPr>
      <w:r w:rsidRPr="00BF029C">
        <w:rPr>
          <w:rFonts w:ascii="Times New Roman" w:hAnsi="Times New Roman" w:cs="Times New Roman"/>
          <w:sz w:val="20"/>
          <w:szCs w:val="20"/>
        </w:rPr>
        <w:t>Статья 21. Основные права и обязанности работника</w:t>
      </w:r>
    </w:p>
    <w:p w:rsidR="00877ECA" w:rsidRPr="00BF029C" w:rsidRDefault="00877ECA" w:rsidP="00BF029C">
      <w:pPr>
        <w:jc w:val="both"/>
        <w:rPr>
          <w:rFonts w:ascii="Times New Roman" w:hAnsi="Times New Roman" w:cs="Times New Roman"/>
          <w:sz w:val="20"/>
          <w:szCs w:val="20"/>
        </w:rPr>
      </w:pPr>
      <w:r w:rsidRPr="00BF029C">
        <w:rPr>
          <w:rFonts w:ascii="Times New Roman" w:hAnsi="Times New Roman" w:cs="Times New Roman"/>
          <w:sz w:val="20"/>
          <w:szCs w:val="20"/>
        </w:rPr>
        <w:t>Статья 22. Основные права и обязанности работодателя</w:t>
      </w:r>
    </w:p>
    <w:p w:rsidR="00A0178E" w:rsidRPr="00BF029C" w:rsidRDefault="00A0178E" w:rsidP="00BF029C">
      <w:pPr>
        <w:jc w:val="both"/>
        <w:rPr>
          <w:rFonts w:ascii="Times New Roman" w:hAnsi="Times New Roman" w:cs="Times New Roman"/>
          <w:sz w:val="20"/>
          <w:szCs w:val="20"/>
        </w:rPr>
      </w:pPr>
    </w:p>
    <w:p w:rsidR="00A0178E" w:rsidRPr="00A0178E" w:rsidRDefault="00A0178E" w:rsidP="00BF029C">
      <w:pPr>
        <w:spacing w:after="0" w:line="240" w:lineRule="auto"/>
        <w:jc w:val="both"/>
        <w:rPr>
          <w:rFonts w:ascii="Times New Roman" w:eastAsia="Times New Roman" w:hAnsi="Times New Roman" w:cs="Times New Roman"/>
          <w:sz w:val="20"/>
          <w:szCs w:val="20"/>
          <w:lang w:eastAsia="ru-RU"/>
        </w:rPr>
      </w:pPr>
      <w:r w:rsidRPr="00A0178E">
        <w:rPr>
          <w:rFonts w:ascii="Times New Roman" w:eastAsia="Times New Roman" w:hAnsi="Times New Roman" w:cs="Times New Roman"/>
          <w:sz w:val="20"/>
          <w:szCs w:val="20"/>
          <w:lang w:eastAsia="ru-RU"/>
        </w:rPr>
        <w:lastRenderedPageBreak/>
        <w:t>Закон РФ от 19.04.1991 N 1032-1</w:t>
      </w:r>
      <w:r w:rsidRPr="00BF029C">
        <w:rPr>
          <w:rFonts w:ascii="Times New Roman" w:eastAsia="Times New Roman" w:hAnsi="Times New Roman" w:cs="Times New Roman"/>
          <w:sz w:val="20"/>
          <w:szCs w:val="20"/>
          <w:lang w:eastAsia="ru-RU"/>
        </w:rPr>
        <w:t xml:space="preserve"> (ред. от 02.12.2019, </w:t>
      </w:r>
      <w:r w:rsidRPr="00A0178E">
        <w:rPr>
          <w:rFonts w:ascii="Times New Roman" w:eastAsia="Times New Roman" w:hAnsi="Times New Roman" w:cs="Times New Roman"/>
          <w:sz w:val="20"/>
          <w:szCs w:val="20"/>
          <w:lang w:eastAsia="ru-RU"/>
        </w:rPr>
        <w:t>с изм. и доп., вступ. в силу с 01.01.2020)</w:t>
      </w:r>
    </w:p>
    <w:p w:rsidR="00A0178E" w:rsidRPr="00A0178E" w:rsidRDefault="00A0178E" w:rsidP="00BF029C">
      <w:pPr>
        <w:spacing w:after="0" w:line="240" w:lineRule="auto"/>
        <w:jc w:val="both"/>
        <w:rPr>
          <w:rFonts w:ascii="Times New Roman" w:eastAsia="Times New Roman" w:hAnsi="Times New Roman" w:cs="Times New Roman"/>
          <w:sz w:val="20"/>
          <w:szCs w:val="20"/>
          <w:lang w:eastAsia="ru-RU"/>
        </w:rPr>
      </w:pPr>
    </w:p>
    <w:p w:rsidR="00A0178E" w:rsidRPr="00A0178E" w:rsidRDefault="00A0178E" w:rsidP="00BF029C">
      <w:pPr>
        <w:spacing w:after="0" w:line="240" w:lineRule="auto"/>
        <w:jc w:val="both"/>
        <w:rPr>
          <w:rFonts w:ascii="Times New Roman" w:eastAsia="Times New Roman" w:hAnsi="Times New Roman" w:cs="Times New Roman"/>
          <w:color w:val="C45911" w:themeColor="accent2" w:themeShade="BF"/>
          <w:sz w:val="20"/>
          <w:szCs w:val="20"/>
          <w:lang w:eastAsia="ru-RU"/>
        </w:rPr>
      </w:pPr>
      <w:r w:rsidRPr="00A0178E">
        <w:rPr>
          <w:rFonts w:ascii="Times New Roman" w:eastAsia="Times New Roman" w:hAnsi="Times New Roman" w:cs="Times New Roman"/>
          <w:color w:val="C45911" w:themeColor="accent2" w:themeShade="BF"/>
          <w:sz w:val="20"/>
          <w:szCs w:val="20"/>
          <w:lang w:eastAsia="ru-RU"/>
        </w:rPr>
        <w:t>"О занятости населения в Российской Федерации"</w:t>
      </w:r>
    </w:p>
    <w:p w:rsidR="00A0178E" w:rsidRPr="00BF029C" w:rsidRDefault="00A0178E" w:rsidP="00BF029C">
      <w:pPr>
        <w:pStyle w:val="1"/>
        <w:shd w:val="clear" w:color="auto" w:fill="FFFFFF"/>
        <w:spacing w:before="0" w:beforeAutospacing="0" w:after="144" w:afterAutospacing="0" w:line="290" w:lineRule="atLeast"/>
        <w:ind w:firstLine="540"/>
        <w:jc w:val="both"/>
        <w:rPr>
          <w:rStyle w:val="hl"/>
          <w:color w:val="333333"/>
          <w:sz w:val="20"/>
          <w:szCs w:val="20"/>
        </w:rPr>
      </w:pPr>
    </w:p>
    <w:p w:rsidR="00A0178E" w:rsidRPr="00BF029C" w:rsidRDefault="00A0178E" w:rsidP="00BF029C">
      <w:pPr>
        <w:pStyle w:val="1"/>
        <w:shd w:val="clear" w:color="auto" w:fill="FFFFFF"/>
        <w:spacing w:before="0" w:beforeAutospacing="0" w:after="144" w:afterAutospacing="0" w:line="290" w:lineRule="atLeast"/>
        <w:ind w:firstLine="540"/>
        <w:jc w:val="both"/>
        <w:rPr>
          <w:color w:val="333333"/>
          <w:sz w:val="20"/>
          <w:szCs w:val="20"/>
        </w:rPr>
      </w:pPr>
      <w:r w:rsidRPr="00BF029C">
        <w:rPr>
          <w:rStyle w:val="hl"/>
          <w:color w:val="333333"/>
          <w:sz w:val="20"/>
          <w:szCs w:val="20"/>
        </w:rPr>
        <w:t>Статья 1. Занятость граждан</w:t>
      </w:r>
    </w:p>
    <w:p w:rsidR="00A0178E" w:rsidRPr="00BF029C" w:rsidRDefault="00A0178E" w:rsidP="00BF029C">
      <w:pPr>
        <w:pStyle w:val="1"/>
        <w:shd w:val="clear" w:color="auto" w:fill="FFFFFF"/>
        <w:spacing w:before="0" w:beforeAutospacing="0" w:after="144" w:afterAutospacing="0" w:line="362" w:lineRule="atLeast"/>
        <w:jc w:val="both"/>
        <w:rPr>
          <w:color w:val="333333"/>
          <w:sz w:val="20"/>
          <w:szCs w:val="20"/>
        </w:rPr>
      </w:pPr>
      <w:r w:rsidRPr="00BF029C">
        <w:rPr>
          <w:rStyle w:val="nobr"/>
          <w:color w:val="333333"/>
          <w:sz w:val="20"/>
          <w:szCs w:val="20"/>
        </w:rPr>
        <w:t> </w:t>
      </w:r>
    </w:p>
    <w:p w:rsidR="00A0178E" w:rsidRPr="00BF029C" w:rsidRDefault="00A0178E" w:rsidP="00BF029C">
      <w:pPr>
        <w:shd w:val="clear" w:color="auto" w:fill="FFFFFF"/>
        <w:spacing w:line="290" w:lineRule="atLeast"/>
        <w:ind w:firstLine="540"/>
        <w:jc w:val="both"/>
        <w:rPr>
          <w:rFonts w:ascii="Times New Roman" w:hAnsi="Times New Roman" w:cs="Times New Roman"/>
          <w:color w:val="333333"/>
          <w:sz w:val="20"/>
          <w:szCs w:val="20"/>
        </w:rPr>
      </w:pPr>
      <w:bookmarkStart w:id="52" w:name="dst100010"/>
      <w:bookmarkEnd w:id="52"/>
      <w:r w:rsidRPr="00BF029C">
        <w:rPr>
          <w:rStyle w:val="blk"/>
          <w:rFonts w:ascii="Times New Roman" w:hAnsi="Times New Roman" w:cs="Times New Roman"/>
          <w:color w:val="333333"/>
          <w:sz w:val="20"/>
          <w:szCs w:val="20"/>
        </w:rPr>
        <w:t>1. Занятость - это деятельность граждан, связанная с удовлетворением личных и общественных потребностей, не противоречащая законодательству Российской Федерации и приносящая, как правило, им заработок, трудовой доход (далее - заработок).</w:t>
      </w:r>
    </w:p>
    <w:p w:rsidR="00A0178E" w:rsidRPr="00BF029C" w:rsidRDefault="00A0178E" w:rsidP="00BF029C">
      <w:pPr>
        <w:shd w:val="clear" w:color="auto" w:fill="FFFFFF"/>
        <w:spacing w:line="290" w:lineRule="atLeast"/>
        <w:ind w:firstLine="540"/>
        <w:jc w:val="both"/>
        <w:rPr>
          <w:rFonts w:ascii="Times New Roman" w:hAnsi="Times New Roman" w:cs="Times New Roman"/>
          <w:color w:val="333333"/>
          <w:sz w:val="20"/>
          <w:szCs w:val="20"/>
        </w:rPr>
      </w:pPr>
      <w:bookmarkStart w:id="53" w:name="dst100011"/>
      <w:bookmarkEnd w:id="53"/>
      <w:r w:rsidRPr="00BF029C">
        <w:rPr>
          <w:rStyle w:val="blk"/>
          <w:rFonts w:ascii="Times New Roman" w:hAnsi="Times New Roman" w:cs="Times New Roman"/>
          <w:color w:val="333333"/>
          <w:sz w:val="20"/>
          <w:szCs w:val="20"/>
        </w:rPr>
        <w:t>2. Гражданам принадлежит исключительное право распоряжаться своими способностями к производительному, творческому труду. Принуждение к труду в какой-либо форме не допускается, если иное не предусмотрено законом.</w:t>
      </w:r>
    </w:p>
    <w:p w:rsidR="00A0178E" w:rsidRPr="00BF029C" w:rsidRDefault="00A0178E" w:rsidP="00BF029C">
      <w:pPr>
        <w:shd w:val="clear" w:color="auto" w:fill="FFFFFF"/>
        <w:spacing w:line="290" w:lineRule="atLeast"/>
        <w:ind w:firstLine="540"/>
        <w:jc w:val="both"/>
        <w:rPr>
          <w:rStyle w:val="blk"/>
          <w:rFonts w:ascii="Times New Roman" w:hAnsi="Times New Roman" w:cs="Times New Roman"/>
          <w:color w:val="333333"/>
          <w:sz w:val="20"/>
          <w:szCs w:val="20"/>
        </w:rPr>
      </w:pPr>
      <w:bookmarkStart w:id="54" w:name="dst100012"/>
      <w:bookmarkEnd w:id="54"/>
      <w:r w:rsidRPr="00BF029C">
        <w:rPr>
          <w:rStyle w:val="blk"/>
          <w:rFonts w:ascii="Times New Roman" w:hAnsi="Times New Roman" w:cs="Times New Roman"/>
          <w:color w:val="333333"/>
          <w:sz w:val="20"/>
          <w:szCs w:val="20"/>
        </w:rPr>
        <w:t>Незанятость граждан не может служить основанием для привлечения их к административной и иной ответственности.</w:t>
      </w:r>
    </w:p>
    <w:p w:rsidR="00A0178E" w:rsidRPr="00BF029C" w:rsidRDefault="00A0178E" w:rsidP="00BF029C">
      <w:pPr>
        <w:shd w:val="clear" w:color="auto" w:fill="FFFFFF"/>
        <w:spacing w:line="290" w:lineRule="atLeast"/>
        <w:ind w:firstLine="540"/>
        <w:jc w:val="both"/>
        <w:rPr>
          <w:rStyle w:val="blk"/>
          <w:rFonts w:ascii="Times New Roman" w:hAnsi="Times New Roman" w:cs="Times New Roman"/>
          <w:color w:val="333333"/>
          <w:sz w:val="20"/>
          <w:szCs w:val="20"/>
        </w:rPr>
      </w:pPr>
    </w:p>
    <w:p w:rsidR="00A0178E" w:rsidRPr="00BF029C" w:rsidRDefault="00A0178E" w:rsidP="00BF029C">
      <w:pPr>
        <w:pStyle w:val="1"/>
        <w:shd w:val="clear" w:color="auto" w:fill="FFFFFF"/>
        <w:spacing w:before="0" w:beforeAutospacing="0" w:after="0" w:afterAutospacing="0" w:line="290" w:lineRule="atLeast"/>
        <w:ind w:firstLine="540"/>
        <w:jc w:val="both"/>
        <w:rPr>
          <w:color w:val="333333"/>
          <w:sz w:val="20"/>
          <w:szCs w:val="20"/>
        </w:rPr>
      </w:pPr>
      <w:r w:rsidRPr="00BF029C">
        <w:rPr>
          <w:rStyle w:val="hl"/>
          <w:color w:val="333333"/>
          <w:sz w:val="20"/>
          <w:szCs w:val="20"/>
        </w:rPr>
        <w:t>Статья 15. Государственная служба занятости населения</w:t>
      </w:r>
    </w:p>
    <w:p w:rsidR="00A0178E" w:rsidRPr="00BF029C" w:rsidRDefault="00A0178E" w:rsidP="00BF029C">
      <w:pPr>
        <w:shd w:val="clear" w:color="auto" w:fill="FFFFFF"/>
        <w:spacing w:after="0" w:line="290" w:lineRule="atLeast"/>
        <w:ind w:firstLine="540"/>
        <w:jc w:val="both"/>
        <w:rPr>
          <w:rFonts w:ascii="Times New Roman" w:hAnsi="Times New Roman" w:cs="Times New Roman"/>
          <w:color w:val="333333"/>
          <w:sz w:val="20"/>
          <w:szCs w:val="20"/>
        </w:rPr>
      </w:pPr>
      <w:r w:rsidRPr="00BF029C">
        <w:rPr>
          <w:rStyle w:val="nobr"/>
          <w:rFonts w:ascii="Times New Roman" w:hAnsi="Times New Roman" w:cs="Times New Roman"/>
          <w:color w:val="333333"/>
          <w:sz w:val="20"/>
          <w:szCs w:val="20"/>
        </w:rPr>
        <w:t> </w:t>
      </w:r>
      <w:bookmarkStart w:id="55" w:name="dst100557"/>
      <w:bookmarkEnd w:id="55"/>
      <w:r w:rsidRPr="00BF029C">
        <w:rPr>
          <w:rStyle w:val="blk"/>
          <w:rFonts w:ascii="Times New Roman" w:hAnsi="Times New Roman" w:cs="Times New Roman"/>
          <w:color w:val="333333"/>
          <w:sz w:val="20"/>
          <w:szCs w:val="20"/>
        </w:rPr>
        <w:t>1. Государственная служба занятости населения включает:</w:t>
      </w:r>
    </w:p>
    <w:p w:rsidR="00A0178E" w:rsidRPr="00BF029C" w:rsidRDefault="00A0178E" w:rsidP="00BF029C">
      <w:pPr>
        <w:shd w:val="clear" w:color="auto" w:fill="FFFFFF"/>
        <w:spacing w:after="0" w:line="290" w:lineRule="atLeast"/>
        <w:ind w:firstLine="540"/>
        <w:jc w:val="both"/>
        <w:rPr>
          <w:rFonts w:ascii="Times New Roman" w:hAnsi="Times New Roman" w:cs="Times New Roman"/>
          <w:color w:val="333333"/>
          <w:sz w:val="20"/>
          <w:szCs w:val="20"/>
        </w:rPr>
      </w:pPr>
      <w:bookmarkStart w:id="56" w:name="dst240"/>
      <w:bookmarkEnd w:id="56"/>
      <w:r w:rsidRPr="00BF029C">
        <w:rPr>
          <w:rStyle w:val="blk"/>
          <w:rFonts w:ascii="Times New Roman" w:hAnsi="Times New Roman" w:cs="Times New Roman"/>
          <w:color w:val="333333"/>
          <w:sz w:val="20"/>
          <w:szCs w:val="20"/>
        </w:rPr>
        <w:t>1) уполномоченный Правительством Российской Федерации федеральный орган исполнительной власти;</w:t>
      </w:r>
    </w:p>
    <w:p w:rsidR="00A0178E" w:rsidRPr="00BF029C" w:rsidRDefault="00A0178E" w:rsidP="00BF029C">
      <w:pPr>
        <w:shd w:val="clear" w:color="auto" w:fill="FFFFFF"/>
        <w:spacing w:after="0" w:line="290" w:lineRule="atLeast"/>
        <w:ind w:firstLine="540"/>
        <w:jc w:val="both"/>
        <w:rPr>
          <w:rFonts w:ascii="Times New Roman" w:hAnsi="Times New Roman" w:cs="Times New Roman"/>
          <w:color w:val="333333"/>
          <w:sz w:val="20"/>
          <w:szCs w:val="20"/>
        </w:rPr>
      </w:pPr>
      <w:bookmarkStart w:id="57" w:name="dst241"/>
      <w:bookmarkEnd w:id="57"/>
      <w:r w:rsidRPr="00BF029C">
        <w:rPr>
          <w:rStyle w:val="blk"/>
          <w:rFonts w:ascii="Times New Roman" w:hAnsi="Times New Roman" w:cs="Times New Roman"/>
          <w:color w:val="333333"/>
          <w:sz w:val="20"/>
          <w:szCs w:val="20"/>
        </w:rPr>
        <w:t>2) органы исполнительной власти субъектов Российской Федерации, осуществляющие полномочия в области содействия занятости населения и переданное полномочие по осуществлению социальных выплат гражданам, признанным в установленном порядке безработными;</w:t>
      </w:r>
    </w:p>
    <w:p w:rsidR="00A0178E" w:rsidRPr="00BF029C" w:rsidRDefault="00A0178E" w:rsidP="00BF029C">
      <w:pPr>
        <w:shd w:val="clear" w:color="auto" w:fill="FFFFFF"/>
        <w:spacing w:after="0" w:line="290" w:lineRule="atLeast"/>
        <w:ind w:firstLine="540"/>
        <w:jc w:val="both"/>
        <w:rPr>
          <w:rFonts w:ascii="Times New Roman" w:hAnsi="Times New Roman" w:cs="Times New Roman"/>
          <w:color w:val="333333"/>
          <w:sz w:val="20"/>
          <w:szCs w:val="20"/>
        </w:rPr>
      </w:pPr>
      <w:bookmarkStart w:id="58" w:name="dst100560"/>
      <w:bookmarkEnd w:id="58"/>
      <w:r w:rsidRPr="00BF029C">
        <w:rPr>
          <w:rStyle w:val="blk"/>
          <w:rFonts w:ascii="Times New Roman" w:hAnsi="Times New Roman" w:cs="Times New Roman"/>
          <w:color w:val="333333"/>
          <w:sz w:val="20"/>
          <w:szCs w:val="20"/>
        </w:rPr>
        <w:t>3) государственные учреждения службы занятости населения.</w:t>
      </w:r>
    </w:p>
    <w:p w:rsidR="00A0178E" w:rsidRPr="00BF029C" w:rsidRDefault="00A0178E" w:rsidP="00BF029C">
      <w:pPr>
        <w:shd w:val="clear" w:color="auto" w:fill="FFFFFF"/>
        <w:spacing w:after="0" w:line="290" w:lineRule="atLeast"/>
        <w:ind w:firstLine="540"/>
        <w:jc w:val="both"/>
        <w:rPr>
          <w:rFonts w:ascii="Times New Roman" w:hAnsi="Times New Roman" w:cs="Times New Roman"/>
          <w:color w:val="333333"/>
          <w:sz w:val="20"/>
          <w:szCs w:val="20"/>
        </w:rPr>
      </w:pPr>
      <w:bookmarkStart w:id="59" w:name="dst100561"/>
      <w:bookmarkEnd w:id="59"/>
      <w:r w:rsidRPr="00BF029C">
        <w:rPr>
          <w:rStyle w:val="blk"/>
          <w:rFonts w:ascii="Times New Roman" w:hAnsi="Times New Roman" w:cs="Times New Roman"/>
          <w:color w:val="333333"/>
          <w:sz w:val="20"/>
          <w:szCs w:val="20"/>
        </w:rPr>
        <w:t>2. Деятельность государственной службы занятости населения направлена на:</w:t>
      </w:r>
    </w:p>
    <w:p w:rsidR="00A0178E" w:rsidRPr="00BF029C" w:rsidRDefault="00A0178E" w:rsidP="00BF029C">
      <w:pPr>
        <w:shd w:val="clear" w:color="auto" w:fill="FFFFFF"/>
        <w:spacing w:after="0" w:line="290" w:lineRule="atLeast"/>
        <w:ind w:firstLine="540"/>
        <w:jc w:val="both"/>
        <w:rPr>
          <w:rFonts w:ascii="Times New Roman" w:hAnsi="Times New Roman" w:cs="Times New Roman"/>
          <w:color w:val="333333"/>
          <w:sz w:val="20"/>
          <w:szCs w:val="20"/>
        </w:rPr>
      </w:pPr>
      <w:bookmarkStart w:id="60" w:name="dst100562"/>
      <w:bookmarkEnd w:id="60"/>
      <w:r w:rsidRPr="00BF029C">
        <w:rPr>
          <w:rStyle w:val="blk"/>
          <w:rFonts w:ascii="Times New Roman" w:hAnsi="Times New Roman" w:cs="Times New Roman"/>
          <w:color w:val="333333"/>
          <w:sz w:val="20"/>
          <w:szCs w:val="20"/>
        </w:rPr>
        <w:t>1) оценку состояния и прогноз развития занятости населения, информирование о положении на рынке труда;</w:t>
      </w:r>
    </w:p>
    <w:p w:rsidR="00A0178E" w:rsidRPr="00BF029C" w:rsidRDefault="00A0178E" w:rsidP="00BF029C">
      <w:pPr>
        <w:shd w:val="clear" w:color="auto" w:fill="FFFFFF"/>
        <w:spacing w:after="0" w:line="290" w:lineRule="atLeast"/>
        <w:ind w:firstLine="540"/>
        <w:jc w:val="both"/>
        <w:rPr>
          <w:rFonts w:ascii="Times New Roman" w:hAnsi="Times New Roman" w:cs="Times New Roman"/>
          <w:color w:val="333333"/>
          <w:sz w:val="20"/>
          <w:szCs w:val="20"/>
        </w:rPr>
      </w:pPr>
      <w:bookmarkStart w:id="61" w:name="dst138"/>
      <w:bookmarkEnd w:id="61"/>
      <w:r w:rsidRPr="00BF029C">
        <w:rPr>
          <w:rStyle w:val="blk"/>
          <w:rFonts w:ascii="Times New Roman" w:hAnsi="Times New Roman" w:cs="Times New Roman"/>
          <w:color w:val="333333"/>
          <w:sz w:val="20"/>
          <w:szCs w:val="20"/>
        </w:rPr>
        <w:t>1.1) информирование граждан Российской Федерации, в том числе в электронной форме, о положении на рынке труда, правах и гарантиях в области занятости населения и защиты от безработицы;</w:t>
      </w:r>
    </w:p>
    <w:p w:rsidR="00A0178E" w:rsidRPr="00BF029C" w:rsidRDefault="00A0178E" w:rsidP="00BF029C">
      <w:pPr>
        <w:shd w:val="clear" w:color="auto" w:fill="FFFFFF"/>
        <w:spacing w:after="0" w:line="290" w:lineRule="atLeast"/>
        <w:ind w:firstLine="540"/>
        <w:jc w:val="both"/>
        <w:rPr>
          <w:rFonts w:ascii="Times New Roman" w:hAnsi="Times New Roman" w:cs="Times New Roman"/>
          <w:color w:val="333333"/>
          <w:sz w:val="20"/>
          <w:szCs w:val="20"/>
        </w:rPr>
      </w:pPr>
      <w:bookmarkStart w:id="62" w:name="dst100563"/>
      <w:bookmarkEnd w:id="62"/>
      <w:r w:rsidRPr="00BF029C">
        <w:rPr>
          <w:rStyle w:val="blk"/>
          <w:rFonts w:ascii="Times New Roman" w:hAnsi="Times New Roman" w:cs="Times New Roman"/>
          <w:color w:val="333333"/>
          <w:sz w:val="20"/>
          <w:szCs w:val="20"/>
        </w:rPr>
        <w:t>2) разработку и реализацию программ, предусматривающих мероприятия по содействию занятости населения, включая программы содействия занятости граждан, находящихся под риском увольнения, а также граждан, испытывающих трудности в поиске работы;</w:t>
      </w:r>
    </w:p>
    <w:p w:rsidR="00A0178E" w:rsidRPr="00BF029C" w:rsidRDefault="00A0178E" w:rsidP="00BF029C">
      <w:pPr>
        <w:shd w:val="clear" w:color="auto" w:fill="FFFFFF"/>
        <w:spacing w:after="0" w:line="290" w:lineRule="atLeast"/>
        <w:ind w:firstLine="540"/>
        <w:jc w:val="both"/>
        <w:rPr>
          <w:rFonts w:ascii="Times New Roman" w:hAnsi="Times New Roman" w:cs="Times New Roman"/>
          <w:color w:val="333333"/>
          <w:sz w:val="20"/>
          <w:szCs w:val="20"/>
        </w:rPr>
      </w:pPr>
      <w:bookmarkStart w:id="63" w:name="dst100564"/>
      <w:bookmarkEnd w:id="63"/>
      <w:r w:rsidRPr="00BF029C">
        <w:rPr>
          <w:rStyle w:val="blk"/>
          <w:rFonts w:ascii="Times New Roman" w:hAnsi="Times New Roman" w:cs="Times New Roman"/>
          <w:color w:val="333333"/>
          <w:sz w:val="20"/>
          <w:szCs w:val="20"/>
        </w:rPr>
        <w:t>3) </w:t>
      </w:r>
      <w:hyperlink r:id="rId33" w:anchor="dst100009" w:history="1">
        <w:r w:rsidRPr="00BF029C">
          <w:rPr>
            <w:rStyle w:val="a3"/>
            <w:rFonts w:ascii="Times New Roman" w:hAnsi="Times New Roman" w:cs="Times New Roman"/>
            <w:color w:val="666699"/>
            <w:sz w:val="20"/>
            <w:szCs w:val="20"/>
          </w:rPr>
          <w:t>содействие</w:t>
        </w:r>
      </w:hyperlink>
      <w:r w:rsidRPr="00BF029C">
        <w:rPr>
          <w:rStyle w:val="blk"/>
          <w:rFonts w:ascii="Times New Roman" w:hAnsi="Times New Roman" w:cs="Times New Roman"/>
          <w:color w:val="333333"/>
          <w:sz w:val="20"/>
          <w:szCs w:val="20"/>
        </w:rPr>
        <w:t> гражданам в поиске подходящей работы, а работодателям в подборе необходимых работников;</w:t>
      </w:r>
    </w:p>
    <w:p w:rsidR="00A0178E" w:rsidRPr="00BF029C" w:rsidRDefault="00A0178E" w:rsidP="00BF029C">
      <w:pPr>
        <w:shd w:val="clear" w:color="auto" w:fill="FFFFFF"/>
        <w:spacing w:after="0" w:line="290" w:lineRule="atLeast"/>
        <w:ind w:firstLine="540"/>
        <w:jc w:val="both"/>
        <w:rPr>
          <w:rFonts w:ascii="Times New Roman" w:hAnsi="Times New Roman" w:cs="Times New Roman"/>
          <w:color w:val="333333"/>
          <w:sz w:val="20"/>
          <w:szCs w:val="20"/>
        </w:rPr>
      </w:pPr>
      <w:bookmarkStart w:id="64" w:name="dst100565"/>
      <w:bookmarkEnd w:id="64"/>
      <w:r w:rsidRPr="00BF029C">
        <w:rPr>
          <w:rStyle w:val="blk"/>
          <w:rFonts w:ascii="Times New Roman" w:hAnsi="Times New Roman" w:cs="Times New Roman"/>
          <w:color w:val="333333"/>
          <w:sz w:val="20"/>
          <w:szCs w:val="20"/>
        </w:rPr>
        <w:t>4) организацию мероприятий активной политики занятости населения;</w:t>
      </w:r>
    </w:p>
    <w:p w:rsidR="00A0178E" w:rsidRPr="00BF029C" w:rsidRDefault="00A0178E" w:rsidP="00BF029C">
      <w:pPr>
        <w:shd w:val="clear" w:color="auto" w:fill="FFFFFF"/>
        <w:spacing w:after="0" w:line="290" w:lineRule="atLeast"/>
        <w:ind w:firstLine="540"/>
        <w:jc w:val="both"/>
        <w:rPr>
          <w:rFonts w:ascii="Times New Roman" w:hAnsi="Times New Roman" w:cs="Times New Roman"/>
          <w:color w:val="333333"/>
          <w:sz w:val="20"/>
          <w:szCs w:val="20"/>
        </w:rPr>
      </w:pPr>
      <w:bookmarkStart w:id="65" w:name="dst100566"/>
      <w:bookmarkEnd w:id="65"/>
      <w:r w:rsidRPr="00BF029C">
        <w:rPr>
          <w:rStyle w:val="blk"/>
          <w:rFonts w:ascii="Times New Roman" w:hAnsi="Times New Roman" w:cs="Times New Roman"/>
          <w:color w:val="333333"/>
          <w:sz w:val="20"/>
          <w:szCs w:val="20"/>
        </w:rPr>
        <w:t>5) осуществление социальных выплат гражданам, признанным в установленном порядке безработными, в соответствии с настоящим Законом и иными нормативными правовыми актами Российской Федерации;</w:t>
      </w:r>
    </w:p>
    <w:p w:rsidR="00A0178E" w:rsidRPr="00BF029C" w:rsidRDefault="00A0178E" w:rsidP="00BF029C">
      <w:pPr>
        <w:shd w:val="clear" w:color="auto" w:fill="FFFFFF"/>
        <w:spacing w:after="0" w:line="290" w:lineRule="atLeast"/>
        <w:ind w:firstLine="540"/>
        <w:jc w:val="both"/>
        <w:rPr>
          <w:rFonts w:ascii="Times New Roman" w:hAnsi="Times New Roman" w:cs="Times New Roman"/>
          <w:color w:val="333333"/>
          <w:sz w:val="20"/>
          <w:szCs w:val="20"/>
        </w:rPr>
      </w:pPr>
      <w:bookmarkStart w:id="66" w:name="dst100567"/>
      <w:bookmarkEnd w:id="66"/>
      <w:r w:rsidRPr="00BF029C">
        <w:rPr>
          <w:rStyle w:val="blk"/>
          <w:rFonts w:ascii="Times New Roman" w:hAnsi="Times New Roman" w:cs="Times New Roman"/>
          <w:color w:val="333333"/>
          <w:sz w:val="20"/>
          <w:szCs w:val="20"/>
        </w:rPr>
        <w:t>6) осуществление </w:t>
      </w:r>
      <w:hyperlink r:id="rId34" w:anchor="dst100008" w:history="1">
        <w:r w:rsidRPr="00BF029C">
          <w:rPr>
            <w:rStyle w:val="a3"/>
            <w:rFonts w:ascii="Times New Roman" w:hAnsi="Times New Roman" w:cs="Times New Roman"/>
            <w:color w:val="666699"/>
            <w:sz w:val="20"/>
            <w:szCs w:val="20"/>
          </w:rPr>
          <w:t>контроля</w:t>
        </w:r>
      </w:hyperlink>
      <w:r w:rsidRPr="00BF029C">
        <w:rPr>
          <w:rStyle w:val="blk"/>
          <w:rFonts w:ascii="Times New Roman" w:hAnsi="Times New Roman" w:cs="Times New Roman"/>
          <w:color w:val="333333"/>
          <w:sz w:val="20"/>
          <w:szCs w:val="20"/>
        </w:rPr>
        <w:t> за обеспечением государственных гарантий в области занятости населения.</w:t>
      </w:r>
    </w:p>
    <w:p w:rsidR="00A0178E" w:rsidRPr="00BF029C" w:rsidRDefault="00A0178E" w:rsidP="00BF029C">
      <w:pPr>
        <w:shd w:val="clear" w:color="auto" w:fill="FFFFFF"/>
        <w:spacing w:after="0" w:line="290" w:lineRule="atLeast"/>
        <w:ind w:firstLine="540"/>
        <w:jc w:val="both"/>
        <w:rPr>
          <w:rFonts w:ascii="Times New Roman" w:hAnsi="Times New Roman" w:cs="Times New Roman"/>
          <w:color w:val="333333"/>
          <w:sz w:val="20"/>
          <w:szCs w:val="20"/>
        </w:rPr>
      </w:pPr>
      <w:bookmarkStart w:id="67" w:name="dst100568"/>
      <w:bookmarkEnd w:id="67"/>
      <w:r w:rsidRPr="00BF029C">
        <w:rPr>
          <w:rStyle w:val="blk"/>
          <w:rFonts w:ascii="Times New Roman" w:hAnsi="Times New Roman" w:cs="Times New Roman"/>
          <w:color w:val="333333"/>
          <w:sz w:val="20"/>
          <w:szCs w:val="20"/>
        </w:rPr>
        <w:t>3. Услуги, связанные с содействием занятости населения, предоставляются гражданам бесплатно.</w:t>
      </w:r>
    </w:p>
    <w:p w:rsidR="00A0178E" w:rsidRPr="00BF029C" w:rsidRDefault="00A0178E" w:rsidP="00BF029C">
      <w:pPr>
        <w:shd w:val="clear" w:color="auto" w:fill="FFFFFF"/>
        <w:spacing w:after="0" w:line="290" w:lineRule="atLeast"/>
        <w:ind w:firstLine="540"/>
        <w:jc w:val="both"/>
        <w:rPr>
          <w:rFonts w:ascii="Times New Roman" w:hAnsi="Times New Roman" w:cs="Times New Roman"/>
          <w:color w:val="333333"/>
          <w:sz w:val="20"/>
          <w:szCs w:val="20"/>
        </w:rPr>
      </w:pPr>
      <w:bookmarkStart w:id="68" w:name="dst401"/>
      <w:bookmarkEnd w:id="68"/>
      <w:r w:rsidRPr="00BF029C">
        <w:rPr>
          <w:rStyle w:val="blk"/>
          <w:rFonts w:ascii="Times New Roman" w:hAnsi="Times New Roman" w:cs="Times New Roman"/>
          <w:color w:val="333333"/>
          <w:sz w:val="20"/>
          <w:szCs w:val="20"/>
        </w:rPr>
        <w:t>4. Органы службы занятости запрашивают сведения, необходимые для предоставления государственных услуг в области содействия занятости населения, находящиеся в распоряжении органов, предоставляющих государственные услуги, органов, предоставляющих муниципальные услуги, государственных внебюджетных фондов,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включенных в определенный Федеральным </w:t>
      </w:r>
      <w:hyperlink r:id="rId35" w:anchor="dst43" w:history="1">
        <w:r w:rsidRPr="00BF029C">
          <w:rPr>
            <w:rStyle w:val="a3"/>
            <w:rFonts w:ascii="Times New Roman" w:hAnsi="Times New Roman" w:cs="Times New Roman"/>
            <w:color w:val="666699"/>
            <w:sz w:val="20"/>
            <w:szCs w:val="20"/>
          </w:rPr>
          <w:t>законом</w:t>
        </w:r>
      </w:hyperlink>
      <w:r w:rsidRPr="00BF029C">
        <w:rPr>
          <w:rStyle w:val="blk"/>
          <w:rFonts w:ascii="Times New Roman" w:hAnsi="Times New Roman" w:cs="Times New Roman"/>
          <w:color w:val="333333"/>
          <w:sz w:val="20"/>
          <w:szCs w:val="20"/>
        </w:rPr>
        <w:t> от 27 июля 2010 года N 210-ФЗ "Об организации предоставления государственных и муниципальных услуг" перечень документов, если заявитель не представил указанные сведения по собственной инициативе.</w:t>
      </w:r>
    </w:p>
    <w:p w:rsidR="00A0178E" w:rsidRPr="00BF029C" w:rsidRDefault="00A0178E" w:rsidP="00BF029C">
      <w:pPr>
        <w:shd w:val="clear" w:color="auto" w:fill="FFFFFF"/>
        <w:spacing w:after="0" w:line="290" w:lineRule="atLeast"/>
        <w:ind w:firstLine="540"/>
        <w:jc w:val="both"/>
        <w:rPr>
          <w:rFonts w:ascii="Times New Roman" w:hAnsi="Times New Roman" w:cs="Times New Roman"/>
          <w:color w:val="333333"/>
          <w:sz w:val="20"/>
          <w:szCs w:val="20"/>
        </w:rPr>
      </w:pPr>
      <w:bookmarkStart w:id="69" w:name="dst402"/>
      <w:bookmarkEnd w:id="69"/>
      <w:r w:rsidRPr="00BF029C">
        <w:rPr>
          <w:rStyle w:val="blk"/>
          <w:rFonts w:ascii="Times New Roman" w:hAnsi="Times New Roman" w:cs="Times New Roman"/>
          <w:color w:val="333333"/>
          <w:sz w:val="20"/>
          <w:szCs w:val="20"/>
        </w:rPr>
        <w:t xml:space="preserve">5. Органами службы занятости по запросу органов, уполномоченных на предоставление государственных или муниципальных услуг, государственных внебюджетных фондов в соответствии с нормативными правовыми актами </w:t>
      </w:r>
      <w:r w:rsidRPr="00BF029C">
        <w:rPr>
          <w:rStyle w:val="blk"/>
          <w:rFonts w:ascii="Times New Roman" w:hAnsi="Times New Roman" w:cs="Times New Roman"/>
          <w:color w:val="333333"/>
          <w:sz w:val="20"/>
          <w:szCs w:val="20"/>
        </w:rPr>
        <w:lastRenderedPageBreak/>
        <w:t>Российской Федерации, нормативными правовыми актами субъектов Российской Федерации, муниципальными правовыми актами предоставляются сведения о нахождении гражданина на регистрационном учете в органах службы занятости в целях поиска подходящей работы в качестве ищущего работу или признанного безработным, назначенных ему социальных выплатах (размерах и сроках выплаты пособия по безработице, периодах оказания материальной помощи, выплаты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материальной поддержки в период участия в оплачиваемых общественных работах, временного трудоустройства), периодах участия в оплачиваемых общественных работах, переезде по направлению органов службы занятости в другую местность для трудоустройства, работниках, привлеченных для трудоустройства в рамках региональной программы повышения мобильности трудовых ресурсов.</w:t>
      </w:r>
    </w:p>
    <w:p w:rsidR="00A0178E" w:rsidRPr="00BF029C" w:rsidRDefault="00A0178E" w:rsidP="00BF029C">
      <w:pPr>
        <w:shd w:val="clear" w:color="auto" w:fill="FFFFFF"/>
        <w:spacing w:after="0" w:line="290" w:lineRule="atLeast"/>
        <w:ind w:firstLine="540"/>
        <w:jc w:val="both"/>
        <w:rPr>
          <w:rFonts w:ascii="Times New Roman" w:hAnsi="Times New Roman" w:cs="Times New Roman"/>
          <w:color w:val="333333"/>
          <w:sz w:val="20"/>
          <w:szCs w:val="20"/>
        </w:rPr>
      </w:pPr>
      <w:bookmarkStart w:id="70" w:name="dst403"/>
      <w:bookmarkEnd w:id="70"/>
      <w:r w:rsidRPr="00BF029C">
        <w:rPr>
          <w:rStyle w:val="blk"/>
          <w:rFonts w:ascii="Times New Roman" w:hAnsi="Times New Roman" w:cs="Times New Roman"/>
          <w:color w:val="333333"/>
          <w:sz w:val="20"/>
          <w:szCs w:val="20"/>
        </w:rPr>
        <w:t>6. В органах службы занятости гражданам и работодателям обеспечивается бесплатный доступ к информационно-аналитической системе Общероссийская база вакансий "Работа в России".</w:t>
      </w:r>
    </w:p>
    <w:p w:rsidR="00A0178E" w:rsidRPr="00BF029C" w:rsidRDefault="00A0178E" w:rsidP="00BF029C">
      <w:pPr>
        <w:shd w:val="clear" w:color="auto" w:fill="FFFFFF"/>
        <w:spacing w:after="0" w:line="290" w:lineRule="atLeast"/>
        <w:ind w:firstLine="540"/>
        <w:jc w:val="both"/>
        <w:rPr>
          <w:rStyle w:val="blk"/>
          <w:rFonts w:ascii="Times New Roman" w:hAnsi="Times New Roman" w:cs="Times New Roman"/>
          <w:color w:val="333333"/>
          <w:sz w:val="20"/>
          <w:szCs w:val="20"/>
        </w:rPr>
      </w:pPr>
      <w:bookmarkStart w:id="71" w:name="dst540"/>
      <w:bookmarkEnd w:id="71"/>
      <w:r w:rsidRPr="00BF029C">
        <w:rPr>
          <w:rStyle w:val="blk"/>
          <w:rFonts w:ascii="Times New Roman" w:hAnsi="Times New Roman" w:cs="Times New Roman"/>
          <w:color w:val="333333"/>
          <w:sz w:val="20"/>
          <w:szCs w:val="20"/>
        </w:rPr>
        <w:t>7. Органы службы занятости в целях содействия занятости инвалидов осуществляют обмен сведениями с федеральными учреждениями медико-социальной экспертизы в </w:t>
      </w:r>
      <w:hyperlink r:id="rId36" w:anchor="dst100013" w:history="1">
        <w:r w:rsidRPr="00BF029C">
          <w:rPr>
            <w:rStyle w:val="a3"/>
            <w:rFonts w:ascii="Times New Roman" w:hAnsi="Times New Roman" w:cs="Times New Roman"/>
            <w:color w:val="666699"/>
            <w:sz w:val="20"/>
            <w:szCs w:val="20"/>
          </w:rPr>
          <w:t>порядке</w:t>
        </w:r>
      </w:hyperlink>
      <w:r w:rsidRPr="00BF029C">
        <w:rPr>
          <w:rStyle w:val="blk"/>
          <w:rFonts w:ascii="Times New Roman" w:hAnsi="Times New Roman" w:cs="Times New Roman"/>
          <w:color w:val="333333"/>
          <w:sz w:val="20"/>
          <w:szCs w:val="20"/>
        </w:rPr>
        <w:t>, по </w:t>
      </w:r>
      <w:hyperlink r:id="rId37" w:anchor="dst100066" w:history="1">
        <w:r w:rsidRPr="00BF029C">
          <w:rPr>
            <w:rStyle w:val="a3"/>
            <w:rFonts w:ascii="Times New Roman" w:hAnsi="Times New Roman" w:cs="Times New Roman"/>
            <w:color w:val="666699"/>
            <w:sz w:val="20"/>
            <w:szCs w:val="20"/>
          </w:rPr>
          <w:t>форме</w:t>
        </w:r>
      </w:hyperlink>
      <w:r w:rsidRPr="00BF029C">
        <w:rPr>
          <w:rStyle w:val="blk"/>
          <w:rFonts w:ascii="Times New Roman" w:hAnsi="Times New Roman" w:cs="Times New Roman"/>
          <w:color w:val="333333"/>
          <w:sz w:val="20"/>
          <w:szCs w:val="20"/>
        </w:rPr>
        <w:t> и в </w:t>
      </w:r>
      <w:hyperlink r:id="rId38" w:anchor="dst100230" w:history="1">
        <w:r w:rsidRPr="00BF029C">
          <w:rPr>
            <w:rStyle w:val="a3"/>
            <w:rFonts w:ascii="Times New Roman" w:hAnsi="Times New Roman" w:cs="Times New Roman"/>
            <w:color w:val="666699"/>
            <w:sz w:val="20"/>
            <w:szCs w:val="20"/>
          </w:rPr>
          <w:t>сроки</w:t>
        </w:r>
      </w:hyperlink>
      <w:r w:rsidRPr="00BF029C">
        <w:rPr>
          <w:rStyle w:val="blk"/>
          <w:rFonts w:ascii="Times New Roman" w:hAnsi="Times New Roman" w:cs="Times New Roman"/>
          <w:color w:val="333333"/>
          <w:sz w:val="20"/>
          <w:szCs w:val="20"/>
        </w:rPr>
        <w:t>, которые установлены уполномоченным Правительством Российской Федерации федеральным органом исполнительной власти, а также взаимодействие с работодателями по вопросам оборудования (оснащения) рабочих мест для работы инвалидов.</w:t>
      </w:r>
    </w:p>
    <w:p w:rsidR="00A0178E" w:rsidRPr="00BF029C" w:rsidRDefault="00A0178E" w:rsidP="00BF029C">
      <w:pPr>
        <w:pStyle w:val="1"/>
        <w:shd w:val="clear" w:color="auto" w:fill="FFFFFF"/>
        <w:spacing w:before="0" w:beforeAutospacing="0" w:after="0" w:afterAutospacing="0" w:line="290" w:lineRule="atLeast"/>
        <w:ind w:firstLine="540"/>
        <w:jc w:val="both"/>
        <w:rPr>
          <w:color w:val="333333"/>
          <w:sz w:val="20"/>
          <w:szCs w:val="20"/>
        </w:rPr>
      </w:pPr>
      <w:r w:rsidRPr="00BF029C">
        <w:rPr>
          <w:rStyle w:val="hl"/>
          <w:color w:val="333333"/>
          <w:sz w:val="20"/>
          <w:szCs w:val="20"/>
        </w:rPr>
        <w:t>Статья 28. Гарантии социальной поддержки безработных</w:t>
      </w:r>
    </w:p>
    <w:p w:rsidR="00A0178E" w:rsidRPr="00BF029C" w:rsidRDefault="00A0178E" w:rsidP="00BF029C">
      <w:pPr>
        <w:pStyle w:val="1"/>
        <w:shd w:val="clear" w:color="auto" w:fill="FFFFFF"/>
        <w:spacing w:before="0" w:beforeAutospacing="0" w:after="0" w:afterAutospacing="0" w:line="362" w:lineRule="atLeast"/>
        <w:jc w:val="both"/>
        <w:rPr>
          <w:color w:val="333333"/>
          <w:sz w:val="20"/>
          <w:szCs w:val="20"/>
        </w:rPr>
      </w:pPr>
      <w:r w:rsidRPr="00BF029C">
        <w:rPr>
          <w:rStyle w:val="nobr"/>
          <w:color w:val="333333"/>
          <w:sz w:val="20"/>
          <w:szCs w:val="20"/>
        </w:rPr>
        <w:t> </w:t>
      </w:r>
    </w:p>
    <w:p w:rsidR="00A0178E" w:rsidRPr="00BF029C" w:rsidRDefault="00A0178E" w:rsidP="00BF029C">
      <w:pPr>
        <w:shd w:val="clear" w:color="auto" w:fill="FFFFFF"/>
        <w:spacing w:after="0" w:line="290" w:lineRule="atLeast"/>
        <w:ind w:firstLine="540"/>
        <w:jc w:val="both"/>
        <w:rPr>
          <w:rFonts w:ascii="Times New Roman" w:hAnsi="Times New Roman" w:cs="Times New Roman"/>
          <w:color w:val="333333"/>
          <w:sz w:val="20"/>
          <w:szCs w:val="20"/>
        </w:rPr>
      </w:pPr>
      <w:bookmarkStart w:id="72" w:name="dst100213"/>
      <w:bookmarkEnd w:id="72"/>
      <w:r w:rsidRPr="00BF029C">
        <w:rPr>
          <w:rStyle w:val="blk"/>
          <w:rFonts w:ascii="Times New Roman" w:hAnsi="Times New Roman" w:cs="Times New Roman"/>
          <w:color w:val="333333"/>
          <w:sz w:val="20"/>
          <w:szCs w:val="20"/>
        </w:rPr>
        <w:t>1. Государство гарантирует безработным:</w:t>
      </w:r>
    </w:p>
    <w:p w:rsidR="00A0178E" w:rsidRPr="00BF029C" w:rsidRDefault="00A0178E" w:rsidP="00BF029C">
      <w:pPr>
        <w:shd w:val="clear" w:color="auto" w:fill="FFFFFF"/>
        <w:spacing w:after="0" w:line="290" w:lineRule="atLeast"/>
        <w:ind w:firstLine="540"/>
        <w:jc w:val="both"/>
        <w:rPr>
          <w:rFonts w:ascii="Times New Roman" w:hAnsi="Times New Roman" w:cs="Times New Roman"/>
          <w:color w:val="333333"/>
          <w:sz w:val="20"/>
          <w:szCs w:val="20"/>
        </w:rPr>
      </w:pPr>
      <w:bookmarkStart w:id="73" w:name="dst100214"/>
      <w:bookmarkEnd w:id="73"/>
      <w:r w:rsidRPr="00BF029C">
        <w:rPr>
          <w:rStyle w:val="blk"/>
          <w:rFonts w:ascii="Times New Roman" w:hAnsi="Times New Roman" w:cs="Times New Roman"/>
          <w:color w:val="333333"/>
          <w:sz w:val="20"/>
          <w:szCs w:val="20"/>
        </w:rPr>
        <w:t>выплату пособия по безработице, в том числе в период временной нетрудоспособности безработного;</w:t>
      </w:r>
    </w:p>
    <w:p w:rsidR="00A0178E" w:rsidRPr="00BF029C" w:rsidRDefault="00A0178E" w:rsidP="00BF029C">
      <w:pPr>
        <w:shd w:val="clear" w:color="auto" w:fill="FFFFFF"/>
        <w:spacing w:after="0" w:line="290" w:lineRule="atLeast"/>
        <w:ind w:firstLine="540"/>
        <w:jc w:val="both"/>
        <w:rPr>
          <w:rFonts w:ascii="Times New Roman" w:hAnsi="Times New Roman" w:cs="Times New Roman"/>
          <w:color w:val="333333"/>
          <w:sz w:val="20"/>
          <w:szCs w:val="20"/>
        </w:rPr>
      </w:pPr>
      <w:bookmarkStart w:id="74" w:name="dst361"/>
      <w:bookmarkEnd w:id="74"/>
      <w:r w:rsidRPr="00BF029C">
        <w:rPr>
          <w:rStyle w:val="blk"/>
          <w:rFonts w:ascii="Times New Roman" w:hAnsi="Times New Roman" w:cs="Times New Roman"/>
          <w:color w:val="333333"/>
          <w:sz w:val="20"/>
          <w:szCs w:val="20"/>
        </w:rPr>
        <w:t>выплату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 том числе в период временной нетрудоспособности;</w:t>
      </w:r>
    </w:p>
    <w:p w:rsidR="00A0178E" w:rsidRPr="00BF029C" w:rsidRDefault="00A0178E" w:rsidP="00BF029C">
      <w:pPr>
        <w:shd w:val="clear" w:color="auto" w:fill="FFFFFF"/>
        <w:spacing w:after="0" w:line="290" w:lineRule="atLeast"/>
        <w:ind w:firstLine="540"/>
        <w:jc w:val="both"/>
        <w:rPr>
          <w:rFonts w:ascii="Times New Roman" w:hAnsi="Times New Roman" w:cs="Times New Roman"/>
          <w:color w:val="333333"/>
          <w:sz w:val="20"/>
          <w:szCs w:val="20"/>
        </w:rPr>
      </w:pPr>
      <w:bookmarkStart w:id="75" w:name="dst100216"/>
      <w:bookmarkEnd w:id="75"/>
      <w:r w:rsidRPr="00BF029C">
        <w:rPr>
          <w:rStyle w:val="blk"/>
          <w:rFonts w:ascii="Times New Roman" w:hAnsi="Times New Roman" w:cs="Times New Roman"/>
          <w:color w:val="333333"/>
          <w:sz w:val="20"/>
          <w:szCs w:val="20"/>
        </w:rPr>
        <w:t>возможность участия в оплачиваемых общественных работах;</w:t>
      </w:r>
    </w:p>
    <w:p w:rsidR="00A0178E" w:rsidRPr="00BF029C" w:rsidRDefault="00A0178E" w:rsidP="00BF029C">
      <w:pPr>
        <w:shd w:val="clear" w:color="auto" w:fill="FFFFFF"/>
        <w:spacing w:after="0" w:line="290" w:lineRule="atLeast"/>
        <w:ind w:firstLine="540"/>
        <w:jc w:val="both"/>
        <w:rPr>
          <w:rFonts w:ascii="Times New Roman" w:hAnsi="Times New Roman" w:cs="Times New Roman"/>
          <w:color w:val="333333"/>
          <w:sz w:val="20"/>
          <w:szCs w:val="20"/>
        </w:rPr>
      </w:pPr>
      <w:bookmarkStart w:id="76" w:name="dst49"/>
      <w:bookmarkStart w:id="77" w:name="dst287"/>
      <w:bookmarkEnd w:id="76"/>
      <w:bookmarkEnd w:id="77"/>
      <w:r w:rsidRPr="00BF029C">
        <w:rPr>
          <w:rStyle w:val="blk"/>
          <w:rFonts w:ascii="Times New Roman" w:hAnsi="Times New Roman" w:cs="Times New Roman"/>
          <w:color w:val="333333"/>
          <w:sz w:val="20"/>
          <w:szCs w:val="20"/>
        </w:rPr>
        <w:t>2. Время, в течение которого гражданин в установленном законом порядке получает пособие по безработице, стипендию, принимает участие в оплачиваемых общественных работах, время, необходимое для переезда или переселения по направлению органов службы занятости в другую местность для трудоустройства, а также период временной нетрудоспособности, отпуска по беременности и родам, призыва на военные сборы, привлечения к мероприятиям, связанным с подготовкой к военной службе (альтернативной гражданской службе), исполнением государственных обязанностей, не прерывают трудового стажа.</w:t>
      </w:r>
    </w:p>
    <w:p w:rsidR="00A0178E" w:rsidRPr="00BF029C" w:rsidRDefault="00A0178E" w:rsidP="00BF029C">
      <w:pPr>
        <w:pStyle w:val="1"/>
        <w:shd w:val="clear" w:color="auto" w:fill="FFFFFF"/>
        <w:spacing w:before="0" w:beforeAutospacing="0" w:after="0" w:afterAutospacing="0" w:line="290" w:lineRule="atLeast"/>
        <w:ind w:firstLine="540"/>
        <w:jc w:val="both"/>
        <w:rPr>
          <w:color w:val="333333"/>
          <w:sz w:val="20"/>
          <w:szCs w:val="20"/>
        </w:rPr>
      </w:pPr>
      <w:r w:rsidRPr="00BF029C">
        <w:rPr>
          <w:rStyle w:val="hl"/>
          <w:color w:val="333333"/>
          <w:sz w:val="20"/>
          <w:szCs w:val="20"/>
        </w:rPr>
        <w:t>Статья 30. Порядок определения размеров пособия по безработице</w:t>
      </w:r>
    </w:p>
    <w:p w:rsidR="00A0178E" w:rsidRPr="00BF029C" w:rsidRDefault="00A0178E" w:rsidP="00BF029C">
      <w:pPr>
        <w:shd w:val="clear" w:color="auto" w:fill="FFFFFF"/>
        <w:spacing w:after="0" w:line="290" w:lineRule="atLeast"/>
        <w:ind w:firstLine="540"/>
        <w:jc w:val="both"/>
        <w:rPr>
          <w:rFonts w:ascii="Times New Roman" w:hAnsi="Times New Roman" w:cs="Times New Roman"/>
          <w:color w:val="333333"/>
          <w:sz w:val="20"/>
          <w:szCs w:val="20"/>
        </w:rPr>
      </w:pPr>
      <w:bookmarkStart w:id="78" w:name="dst631"/>
      <w:bookmarkEnd w:id="78"/>
      <w:r w:rsidRPr="00BF029C">
        <w:rPr>
          <w:rStyle w:val="blk"/>
          <w:rFonts w:ascii="Times New Roman" w:hAnsi="Times New Roman" w:cs="Times New Roman"/>
          <w:color w:val="333333"/>
          <w:sz w:val="20"/>
          <w:szCs w:val="20"/>
        </w:rPr>
        <w:t>1. Пособие по безработице гражданам, уволенным по любым основаниям, за исключением указанных в </w:t>
      </w:r>
      <w:hyperlink r:id="rId39" w:anchor="dst633" w:history="1">
        <w:r w:rsidRPr="00BF029C">
          <w:rPr>
            <w:rStyle w:val="a3"/>
            <w:rFonts w:ascii="Times New Roman" w:hAnsi="Times New Roman" w:cs="Times New Roman"/>
            <w:color w:val="666699"/>
            <w:sz w:val="20"/>
            <w:szCs w:val="20"/>
          </w:rPr>
          <w:t>пункте 2</w:t>
        </w:r>
      </w:hyperlink>
      <w:r w:rsidRPr="00BF029C">
        <w:rPr>
          <w:rStyle w:val="blk"/>
          <w:rFonts w:ascii="Times New Roman" w:hAnsi="Times New Roman" w:cs="Times New Roman"/>
          <w:color w:val="333333"/>
          <w:sz w:val="20"/>
          <w:szCs w:val="20"/>
        </w:rPr>
        <w:t> настоящей статьи, начисляется в процентном отношении к </w:t>
      </w:r>
      <w:hyperlink r:id="rId40" w:anchor="dst100012" w:history="1">
        <w:r w:rsidRPr="00BF029C">
          <w:rPr>
            <w:rStyle w:val="a3"/>
            <w:rFonts w:ascii="Times New Roman" w:hAnsi="Times New Roman" w:cs="Times New Roman"/>
            <w:color w:val="666699"/>
            <w:sz w:val="20"/>
            <w:szCs w:val="20"/>
          </w:rPr>
          <w:t>среднему заработку</w:t>
        </w:r>
      </w:hyperlink>
      <w:r w:rsidRPr="00BF029C">
        <w:rPr>
          <w:rStyle w:val="blk"/>
          <w:rFonts w:ascii="Times New Roman" w:hAnsi="Times New Roman" w:cs="Times New Roman"/>
          <w:color w:val="333333"/>
          <w:sz w:val="20"/>
          <w:szCs w:val="20"/>
        </w:rPr>
        <w:t>, исчисленному за последние три месяца по последнему месту работы (службы), если они в течение 12 месяцев, предшествовавших началу безработицы, состояли в трудовых (служебных) отношениях не менее 26 недель.</w:t>
      </w:r>
    </w:p>
    <w:p w:rsidR="00A0178E" w:rsidRPr="00BF029C" w:rsidRDefault="00A0178E" w:rsidP="00BF029C">
      <w:pPr>
        <w:shd w:val="clear" w:color="auto" w:fill="FFFFFF"/>
        <w:spacing w:after="0" w:line="290" w:lineRule="atLeast"/>
        <w:ind w:firstLine="540"/>
        <w:jc w:val="both"/>
        <w:rPr>
          <w:rFonts w:ascii="Times New Roman" w:hAnsi="Times New Roman" w:cs="Times New Roman"/>
          <w:color w:val="333333"/>
          <w:sz w:val="20"/>
          <w:szCs w:val="20"/>
        </w:rPr>
      </w:pPr>
      <w:bookmarkStart w:id="79" w:name="dst632"/>
      <w:bookmarkEnd w:id="79"/>
      <w:r w:rsidRPr="00BF029C">
        <w:rPr>
          <w:rStyle w:val="blk"/>
          <w:rFonts w:ascii="Times New Roman" w:hAnsi="Times New Roman" w:cs="Times New Roman"/>
          <w:color w:val="333333"/>
          <w:sz w:val="20"/>
          <w:szCs w:val="20"/>
        </w:rPr>
        <w:t>1.1. Пособие по безработице гражданам, уволенным в течение 12 месяцев, предшествовавших началу безработицы, с военной службы по призыву в связи с истечением ее срока и состоявшим до увольнения в связи с призывом на военную службу в трудовых (служебных) отношениях не менее 26 недель, начисляется в процентном отношении к среднему заработку, исчисленному за последние три месяца по последнему месту работы (службы), предшествовавшему призыву на военную службу.</w:t>
      </w:r>
    </w:p>
    <w:p w:rsidR="00A0178E" w:rsidRPr="00BF029C" w:rsidRDefault="00A0178E" w:rsidP="00BF029C">
      <w:pPr>
        <w:shd w:val="clear" w:color="auto" w:fill="FFFFFF"/>
        <w:spacing w:after="0" w:line="290" w:lineRule="atLeast"/>
        <w:ind w:firstLine="540"/>
        <w:jc w:val="both"/>
        <w:rPr>
          <w:rFonts w:ascii="Times New Roman" w:hAnsi="Times New Roman" w:cs="Times New Roman"/>
          <w:color w:val="333333"/>
          <w:sz w:val="20"/>
          <w:szCs w:val="20"/>
        </w:rPr>
      </w:pPr>
      <w:bookmarkStart w:id="80" w:name="dst633"/>
      <w:bookmarkEnd w:id="80"/>
      <w:r w:rsidRPr="00BF029C">
        <w:rPr>
          <w:rStyle w:val="blk"/>
          <w:rFonts w:ascii="Times New Roman" w:hAnsi="Times New Roman" w:cs="Times New Roman"/>
          <w:color w:val="333333"/>
          <w:sz w:val="20"/>
          <w:szCs w:val="20"/>
        </w:rPr>
        <w:t>2. Пособие по безработице во всех иных случаях, в том числе гражданам, впервые ищущим работу (ранее не работавшим); стремящимся возобновить трудовую деятельность после длительного (более одного года) перерыва; уволенным за нарушение трудовой дисциплины или другие виновные действия, предусмотренные законодательством Российской Федерации; уволенным по любым основаниям в течение 12 месяцев, предшествовавших началу безработицы, и состоявшим в этот период в трудовых (служебных) отношениях менее 26 недель, а также гражданам, направленным органами службы занятости на обучение и отчисленным за виновные действия, устанавливается в размере </w:t>
      </w:r>
      <w:hyperlink r:id="rId41" w:anchor="dst0" w:history="1">
        <w:r w:rsidRPr="00BF029C">
          <w:rPr>
            <w:rStyle w:val="a3"/>
            <w:rFonts w:ascii="Times New Roman" w:hAnsi="Times New Roman" w:cs="Times New Roman"/>
            <w:color w:val="666699"/>
            <w:sz w:val="20"/>
            <w:szCs w:val="20"/>
          </w:rPr>
          <w:t>минимальной величины</w:t>
        </w:r>
      </w:hyperlink>
      <w:r w:rsidRPr="00BF029C">
        <w:rPr>
          <w:rStyle w:val="blk"/>
          <w:rFonts w:ascii="Times New Roman" w:hAnsi="Times New Roman" w:cs="Times New Roman"/>
          <w:color w:val="333333"/>
          <w:sz w:val="20"/>
          <w:szCs w:val="20"/>
        </w:rPr>
        <w:t> пособия по безработице, если иное не предусмотрено настоящим Законом.</w:t>
      </w:r>
    </w:p>
    <w:p w:rsidR="00A0178E" w:rsidRPr="00BF029C" w:rsidRDefault="00A0178E" w:rsidP="00BF029C">
      <w:pPr>
        <w:shd w:val="clear" w:color="auto" w:fill="FFFFFF"/>
        <w:spacing w:after="0" w:line="290" w:lineRule="atLeast"/>
        <w:jc w:val="both"/>
        <w:rPr>
          <w:rFonts w:ascii="Times New Roman" w:hAnsi="Times New Roman" w:cs="Times New Roman"/>
          <w:color w:val="333333"/>
          <w:sz w:val="20"/>
          <w:szCs w:val="20"/>
        </w:rPr>
      </w:pPr>
      <w:bookmarkStart w:id="81" w:name="dst56"/>
      <w:bookmarkEnd w:id="81"/>
      <w:r w:rsidRPr="00BF029C">
        <w:rPr>
          <w:rStyle w:val="blk"/>
          <w:rFonts w:ascii="Times New Roman" w:hAnsi="Times New Roman" w:cs="Times New Roman"/>
          <w:color w:val="333333"/>
          <w:sz w:val="20"/>
          <w:szCs w:val="20"/>
        </w:rPr>
        <w:lastRenderedPageBreak/>
        <w:t>Гражданам, проживающим в </w:t>
      </w:r>
      <w:hyperlink r:id="rId42" w:anchor="dst100008" w:history="1">
        <w:r w:rsidRPr="00BF029C">
          <w:rPr>
            <w:rStyle w:val="a3"/>
            <w:rFonts w:ascii="Times New Roman" w:hAnsi="Times New Roman" w:cs="Times New Roman"/>
            <w:color w:val="666699"/>
            <w:sz w:val="20"/>
            <w:szCs w:val="20"/>
          </w:rPr>
          <w:t>районах Крайнего Севера</w:t>
        </w:r>
      </w:hyperlink>
      <w:r w:rsidRPr="00BF029C">
        <w:rPr>
          <w:rStyle w:val="blk"/>
          <w:rFonts w:ascii="Times New Roman" w:hAnsi="Times New Roman" w:cs="Times New Roman"/>
          <w:color w:val="333333"/>
          <w:sz w:val="20"/>
          <w:szCs w:val="20"/>
        </w:rPr>
        <w:t> и приравненных к ним местностях, а также в районах и местностях, где применяются </w:t>
      </w:r>
      <w:hyperlink r:id="rId43" w:anchor="dst0" w:history="1">
        <w:r w:rsidRPr="00BF029C">
          <w:rPr>
            <w:rStyle w:val="a3"/>
            <w:rFonts w:ascii="Times New Roman" w:hAnsi="Times New Roman" w:cs="Times New Roman"/>
            <w:color w:val="666699"/>
            <w:sz w:val="20"/>
            <w:szCs w:val="20"/>
          </w:rPr>
          <w:t>районные коэффициенты</w:t>
        </w:r>
      </w:hyperlink>
      <w:r w:rsidRPr="00BF029C">
        <w:rPr>
          <w:rStyle w:val="blk"/>
          <w:rFonts w:ascii="Times New Roman" w:hAnsi="Times New Roman" w:cs="Times New Roman"/>
          <w:color w:val="333333"/>
          <w:sz w:val="20"/>
          <w:szCs w:val="20"/>
        </w:rPr>
        <w:t> к заработной плате, пособие по безработице, установленное в размере минимальной величины пособия по безработице, увеличивается на размер районного коэффициента.</w:t>
      </w:r>
    </w:p>
    <w:p w:rsidR="00A0178E" w:rsidRPr="00BF029C" w:rsidRDefault="00A0178E" w:rsidP="00BF029C">
      <w:pPr>
        <w:shd w:val="clear" w:color="auto" w:fill="FFFFFF"/>
        <w:spacing w:after="0" w:line="290" w:lineRule="atLeast"/>
        <w:ind w:firstLine="540"/>
        <w:jc w:val="both"/>
        <w:rPr>
          <w:rFonts w:ascii="Times New Roman" w:hAnsi="Times New Roman" w:cs="Times New Roman"/>
          <w:color w:val="333333"/>
          <w:sz w:val="20"/>
          <w:szCs w:val="20"/>
        </w:rPr>
      </w:pPr>
      <w:bookmarkStart w:id="82" w:name="dst100420"/>
      <w:bookmarkEnd w:id="82"/>
      <w:r w:rsidRPr="00BF029C">
        <w:rPr>
          <w:rStyle w:val="blk"/>
          <w:rFonts w:ascii="Times New Roman" w:hAnsi="Times New Roman" w:cs="Times New Roman"/>
          <w:color w:val="333333"/>
          <w:sz w:val="20"/>
          <w:szCs w:val="20"/>
        </w:rPr>
        <w:t xml:space="preserve">4. Гражданам, подвергшимся воздействию радиации вследствие радиационных аварий и катастроф и признанным в установленном порядке безработными, к пособию по безработице выплачивается дополнительное пособие в соответствии с законодательством Российской Федерации о социальной защите граждан, подвергшихся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w:t>
      </w:r>
      <w:proofErr w:type="spellStart"/>
      <w:r w:rsidRPr="00BF029C">
        <w:rPr>
          <w:rStyle w:val="blk"/>
          <w:rFonts w:ascii="Times New Roman" w:hAnsi="Times New Roman" w:cs="Times New Roman"/>
          <w:color w:val="333333"/>
          <w:sz w:val="20"/>
          <w:szCs w:val="20"/>
        </w:rPr>
        <w:t>Теча</w:t>
      </w:r>
      <w:proofErr w:type="spellEnd"/>
      <w:r w:rsidRPr="00BF029C">
        <w:rPr>
          <w:rStyle w:val="blk"/>
          <w:rFonts w:ascii="Times New Roman" w:hAnsi="Times New Roman" w:cs="Times New Roman"/>
          <w:color w:val="333333"/>
          <w:sz w:val="20"/>
          <w:szCs w:val="20"/>
        </w:rPr>
        <w:t>.</w:t>
      </w:r>
    </w:p>
    <w:p w:rsidR="00A0178E" w:rsidRPr="00BF029C" w:rsidRDefault="00A0178E" w:rsidP="00BF029C">
      <w:pPr>
        <w:shd w:val="clear" w:color="auto" w:fill="FFFFFF"/>
        <w:spacing w:after="0" w:line="290" w:lineRule="atLeast"/>
        <w:ind w:firstLine="540"/>
        <w:jc w:val="both"/>
        <w:rPr>
          <w:rFonts w:ascii="Times New Roman" w:hAnsi="Times New Roman" w:cs="Times New Roman"/>
          <w:color w:val="333333"/>
          <w:sz w:val="20"/>
          <w:szCs w:val="20"/>
        </w:rPr>
      </w:pPr>
      <w:bookmarkStart w:id="83" w:name="dst100421"/>
      <w:bookmarkEnd w:id="83"/>
      <w:r w:rsidRPr="00BF029C">
        <w:rPr>
          <w:rStyle w:val="blk"/>
          <w:rFonts w:ascii="Times New Roman" w:hAnsi="Times New Roman" w:cs="Times New Roman"/>
          <w:color w:val="333333"/>
          <w:sz w:val="20"/>
          <w:szCs w:val="20"/>
        </w:rPr>
        <w:t>5. Все виды удержаний с пособий по безработице производятся в </w:t>
      </w:r>
      <w:hyperlink r:id="rId44" w:anchor="dst100780" w:history="1">
        <w:r w:rsidRPr="00BF029C">
          <w:rPr>
            <w:rStyle w:val="a3"/>
            <w:rFonts w:ascii="Times New Roman" w:hAnsi="Times New Roman" w:cs="Times New Roman"/>
            <w:color w:val="666699"/>
            <w:sz w:val="20"/>
            <w:szCs w:val="20"/>
          </w:rPr>
          <w:t>порядке</w:t>
        </w:r>
      </w:hyperlink>
      <w:r w:rsidRPr="00BF029C">
        <w:rPr>
          <w:rStyle w:val="blk"/>
          <w:rFonts w:ascii="Times New Roman" w:hAnsi="Times New Roman" w:cs="Times New Roman"/>
          <w:color w:val="333333"/>
          <w:sz w:val="20"/>
          <w:szCs w:val="20"/>
        </w:rPr>
        <w:t>, установленном законодательством Российской Федерации об исполнительном производстве.</w:t>
      </w:r>
    </w:p>
    <w:p w:rsidR="00A0178E" w:rsidRDefault="00A0178E" w:rsidP="00A0178E">
      <w:pPr>
        <w:shd w:val="clear" w:color="auto" w:fill="FFFFFF"/>
        <w:spacing w:after="0" w:line="290" w:lineRule="atLeast"/>
        <w:ind w:firstLine="540"/>
        <w:jc w:val="both"/>
        <w:rPr>
          <w:rFonts w:ascii="Arial" w:hAnsi="Arial" w:cs="Arial"/>
          <w:color w:val="333333"/>
        </w:rPr>
      </w:pPr>
    </w:p>
    <w:sectPr w:rsidR="00A0178E" w:rsidSect="006620D4">
      <w:headerReference w:type="default" r:id="rId45"/>
      <w:footerReference w:type="default" r:id="rId46"/>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6A4" w:rsidRDefault="006446A4" w:rsidP="00C87294">
      <w:pPr>
        <w:spacing w:after="0" w:line="240" w:lineRule="auto"/>
      </w:pPr>
      <w:r>
        <w:separator/>
      </w:r>
    </w:p>
  </w:endnote>
  <w:endnote w:type="continuationSeparator" w:id="0">
    <w:p w:rsidR="006446A4" w:rsidRDefault="006446A4" w:rsidP="00C87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780704"/>
      <w:docPartObj>
        <w:docPartGallery w:val="Page Numbers (Bottom of Page)"/>
        <w:docPartUnique/>
      </w:docPartObj>
    </w:sdtPr>
    <w:sdtContent>
      <w:p w:rsidR="00C87294" w:rsidRDefault="00C87294">
        <w:pPr>
          <w:pStyle w:val="a6"/>
          <w:jc w:val="center"/>
        </w:pPr>
        <w:r>
          <w:fldChar w:fldCharType="begin"/>
        </w:r>
        <w:r>
          <w:instrText>PAGE   \* MERGEFORMAT</w:instrText>
        </w:r>
        <w:r>
          <w:fldChar w:fldCharType="separate"/>
        </w:r>
        <w:r w:rsidR="00CF3FC7">
          <w:rPr>
            <w:noProof/>
          </w:rPr>
          <w:t>7</w:t>
        </w:r>
        <w:r>
          <w:fldChar w:fldCharType="end"/>
        </w:r>
      </w:p>
    </w:sdtContent>
  </w:sdt>
  <w:p w:rsidR="00C87294" w:rsidRDefault="00C872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6A4" w:rsidRDefault="006446A4" w:rsidP="00C87294">
      <w:pPr>
        <w:spacing w:after="0" w:line="240" w:lineRule="auto"/>
      </w:pPr>
      <w:r>
        <w:separator/>
      </w:r>
    </w:p>
  </w:footnote>
  <w:footnote w:type="continuationSeparator" w:id="0">
    <w:p w:rsidR="006446A4" w:rsidRDefault="006446A4" w:rsidP="00C87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94" w:rsidRPr="00CF3FC7" w:rsidRDefault="00C87294">
    <w:pPr>
      <w:pStyle w:val="a4"/>
    </w:pPr>
    <w:r w:rsidRPr="00CF3FC7">
      <w:rPr>
        <w:sz w:val="40"/>
        <w:szCs w:val="40"/>
        <w:highlight w:val="yellow"/>
      </w:rPr>
      <w:t xml:space="preserve">362 </w:t>
    </w:r>
    <w:proofErr w:type="gramStart"/>
    <w:r w:rsidRPr="00CF3FC7">
      <w:rPr>
        <w:highlight w:val="yellow"/>
      </w:rPr>
      <w:t>Обществознание  06</w:t>
    </w:r>
    <w:proofErr w:type="gramEnd"/>
    <w:r w:rsidRPr="00CF3FC7">
      <w:rPr>
        <w:highlight w:val="yellow"/>
      </w:rPr>
      <w:t xml:space="preserve"> апреля 2020</w:t>
    </w:r>
    <w:r w:rsidRPr="00CF3FC7">
      <w:rPr>
        <w:highlight w:val="yellow"/>
      </w:rPr>
      <w:t xml:space="preserve"> Доп.</w:t>
    </w:r>
  </w:p>
  <w:p w:rsidR="00C87294" w:rsidRDefault="00C87294">
    <w:pPr>
      <w:pStyle w:val="a4"/>
    </w:pPr>
  </w:p>
  <w:p w:rsidR="00C87294" w:rsidRDefault="00C8729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62A4F"/>
    <w:multiLevelType w:val="multilevel"/>
    <w:tmpl w:val="8C22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0D4"/>
    <w:rsid w:val="003F4B10"/>
    <w:rsid w:val="006446A4"/>
    <w:rsid w:val="006620D4"/>
    <w:rsid w:val="0085141A"/>
    <w:rsid w:val="00877ECA"/>
    <w:rsid w:val="00A0178E"/>
    <w:rsid w:val="00BF029C"/>
    <w:rsid w:val="00C87294"/>
    <w:rsid w:val="00CF3FC7"/>
    <w:rsid w:val="00E90917"/>
    <w:rsid w:val="00F17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9BAE"/>
  <w15:chartTrackingRefBased/>
  <w15:docId w15:val="{0700ADB0-F6BB-467F-BE0F-7BD66D58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620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20D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620D4"/>
    <w:rPr>
      <w:color w:val="0000FF"/>
      <w:u w:val="single"/>
    </w:rPr>
  </w:style>
  <w:style w:type="character" w:customStyle="1" w:styleId="blk">
    <w:name w:val="blk"/>
    <w:basedOn w:val="a0"/>
    <w:rsid w:val="006620D4"/>
  </w:style>
  <w:style w:type="character" w:customStyle="1" w:styleId="hl">
    <w:name w:val="hl"/>
    <w:basedOn w:val="a0"/>
    <w:rsid w:val="006620D4"/>
  </w:style>
  <w:style w:type="character" w:customStyle="1" w:styleId="nobr">
    <w:name w:val="nobr"/>
    <w:basedOn w:val="a0"/>
    <w:rsid w:val="006620D4"/>
  </w:style>
  <w:style w:type="paragraph" w:customStyle="1" w:styleId="c3">
    <w:name w:val="c3"/>
    <w:basedOn w:val="a"/>
    <w:rsid w:val="006620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620D4"/>
  </w:style>
  <w:style w:type="paragraph" w:customStyle="1" w:styleId="c4">
    <w:name w:val="c4"/>
    <w:basedOn w:val="a"/>
    <w:rsid w:val="006620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C872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87294"/>
  </w:style>
  <w:style w:type="paragraph" w:styleId="a6">
    <w:name w:val="footer"/>
    <w:basedOn w:val="a"/>
    <w:link w:val="a7"/>
    <w:uiPriority w:val="99"/>
    <w:unhideWhenUsed/>
    <w:rsid w:val="00C872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87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1632">
      <w:bodyDiv w:val="1"/>
      <w:marLeft w:val="0"/>
      <w:marRight w:val="0"/>
      <w:marTop w:val="0"/>
      <w:marBottom w:val="0"/>
      <w:divBdr>
        <w:top w:val="none" w:sz="0" w:space="0" w:color="auto"/>
        <w:left w:val="none" w:sz="0" w:space="0" w:color="auto"/>
        <w:bottom w:val="none" w:sz="0" w:space="0" w:color="auto"/>
        <w:right w:val="none" w:sz="0" w:space="0" w:color="auto"/>
      </w:divBdr>
    </w:div>
    <w:div w:id="168105536">
      <w:bodyDiv w:val="1"/>
      <w:marLeft w:val="0"/>
      <w:marRight w:val="0"/>
      <w:marTop w:val="0"/>
      <w:marBottom w:val="0"/>
      <w:divBdr>
        <w:top w:val="none" w:sz="0" w:space="0" w:color="auto"/>
        <w:left w:val="none" w:sz="0" w:space="0" w:color="auto"/>
        <w:bottom w:val="none" w:sz="0" w:space="0" w:color="auto"/>
        <w:right w:val="none" w:sz="0" w:space="0" w:color="auto"/>
      </w:divBdr>
    </w:div>
    <w:div w:id="280040335">
      <w:bodyDiv w:val="1"/>
      <w:marLeft w:val="0"/>
      <w:marRight w:val="0"/>
      <w:marTop w:val="0"/>
      <w:marBottom w:val="0"/>
      <w:divBdr>
        <w:top w:val="none" w:sz="0" w:space="0" w:color="auto"/>
        <w:left w:val="none" w:sz="0" w:space="0" w:color="auto"/>
        <w:bottom w:val="none" w:sz="0" w:space="0" w:color="auto"/>
        <w:right w:val="none" w:sz="0" w:space="0" w:color="auto"/>
      </w:divBdr>
      <w:divsChild>
        <w:div w:id="1171413219">
          <w:marLeft w:val="0"/>
          <w:marRight w:val="0"/>
          <w:marTop w:val="120"/>
          <w:marBottom w:val="0"/>
          <w:divBdr>
            <w:top w:val="none" w:sz="0" w:space="0" w:color="auto"/>
            <w:left w:val="none" w:sz="0" w:space="0" w:color="auto"/>
            <w:bottom w:val="none" w:sz="0" w:space="0" w:color="auto"/>
            <w:right w:val="none" w:sz="0" w:space="0" w:color="auto"/>
          </w:divBdr>
        </w:div>
        <w:div w:id="758983981">
          <w:marLeft w:val="0"/>
          <w:marRight w:val="0"/>
          <w:marTop w:val="120"/>
          <w:marBottom w:val="0"/>
          <w:divBdr>
            <w:top w:val="none" w:sz="0" w:space="0" w:color="auto"/>
            <w:left w:val="none" w:sz="0" w:space="0" w:color="auto"/>
            <w:bottom w:val="none" w:sz="0" w:space="0" w:color="auto"/>
            <w:right w:val="none" w:sz="0" w:space="0" w:color="auto"/>
          </w:divBdr>
        </w:div>
        <w:div w:id="867836830">
          <w:marLeft w:val="0"/>
          <w:marRight w:val="0"/>
          <w:marTop w:val="120"/>
          <w:marBottom w:val="0"/>
          <w:divBdr>
            <w:top w:val="none" w:sz="0" w:space="0" w:color="auto"/>
            <w:left w:val="none" w:sz="0" w:space="0" w:color="auto"/>
            <w:bottom w:val="none" w:sz="0" w:space="0" w:color="auto"/>
            <w:right w:val="none" w:sz="0" w:space="0" w:color="auto"/>
          </w:divBdr>
        </w:div>
        <w:div w:id="1893615261">
          <w:marLeft w:val="0"/>
          <w:marRight w:val="0"/>
          <w:marTop w:val="120"/>
          <w:marBottom w:val="0"/>
          <w:divBdr>
            <w:top w:val="none" w:sz="0" w:space="0" w:color="auto"/>
            <w:left w:val="none" w:sz="0" w:space="0" w:color="auto"/>
            <w:bottom w:val="none" w:sz="0" w:space="0" w:color="auto"/>
            <w:right w:val="none" w:sz="0" w:space="0" w:color="auto"/>
          </w:divBdr>
        </w:div>
        <w:div w:id="532234783">
          <w:marLeft w:val="0"/>
          <w:marRight w:val="0"/>
          <w:marTop w:val="120"/>
          <w:marBottom w:val="0"/>
          <w:divBdr>
            <w:top w:val="none" w:sz="0" w:space="0" w:color="auto"/>
            <w:left w:val="none" w:sz="0" w:space="0" w:color="auto"/>
            <w:bottom w:val="none" w:sz="0" w:space="0" w:color="auto"/>
            <w:right w:val="none" w:sz="0" w:space="0" w:color="auto"/>
          </w:divBdr>
        </w:div>
        <w:div w:id="1155340821">
          <w:marLeft w:val="0"/>
          <w:marRight w:val="0"/>
          <w:marTop w:val="120"/>
          <w:marBottom w:val="0"/>
          <w:divBdr>
            <w:top w:val="none" w:sz="0" w:space="0" w:color="auto"/>
            <w:left w:val="none" w:sz="0" w:space="0" w:color="auto"/>
            <w:bottom w:val="none" w:sz="0" w:space="0" w:color="auto"/>
            <w:right w:val="none" w:sz="0" w:space="0" w:color="auto"/>
          </w:divBdr>
        </w:div>
        <w:div w:id="970136175">
          <w:marLeft w:val="0"/>
          <w:marRight w:val="0"/>
          <w:marTop w:val="120"/>
          <w:marBottom w:val="0"/>
          <w:divBdr>
            <w:top w:val="none" w:sz="0" w:space="0" w:color="auto"/>
            <w:left w:val="none" w:sz="0" w:space="0" w:color="auto"/>
            <w:bottom w:val="none" w:sz="0" w:space="0" w:color="auto"/>
            <w:right w:val="none" w:sz="0" w:space="0" w:color="auto"/>
          </w:divBdr>
        </w:div>
        <w:div w:id="826941658">
          <w:marLeft w:val="0"/>
          <w:marRight w:val="0"/>
          <w:marTop w:val="120"/>
          <w:marBottom w:val="0"/>
          <w:divBdr>
            <w:top w:val="none" w:sz="0" w:space="0" w:color="auto"/>
            <w:left w:val="none" w:sz="0" w:space="0" w:color="auto"/>
            <w:bottom w:val="none" w:sz="0" w:space="0" w:color="auto"/>
            <w:right w:val="none" w:sz="0" w:space="0" w:color="auto"/>
          </w:divBdr>
        </w:div>
        <w:div w:id="1296528144">
          <w:marLeft w:val="0"/>
          <w:marRight w:val="0"/>
          <w:marTop w:val="120"/>
          <w:marBottom w:val="0"/>
          <w:divBdr>
            <w:top w:val="none" w:sz="0" w:space="0" w:color="auto"/>
            <w:left w:val="none" w:sz="0" w:space="0" w:color="auto"/>
            <w:bottom w:val="none" w:sz="0" w:space="0" w:color="auto"/>
            <w:right w:val="none" w:sz="0" w:space="0" w:color="auto"/>
          </w:divBdr>
        </w:div>
        <w:div w:id="1373311284">
          <w:marLeft w:val="0"/>
          <w:marRight w:val="0"/>
          <w:marTop w:val="120"/>
          <w:marBottom w:val="0"/>
          <w:divBdr>
            <w:top w:val="none" w:sz="0" w:space="0" w:color="auto"/>
            <w:left w:val="none" w:sz="0" w:space="0" w:color="auto"/>
            <w:bottom w:val="none" w:sz="0" w:space="0" w:color="auto"/>
            <w:right w:val="none" w:sz="0" w:space="0" w:color="auto"/>
          </w:divBdr>
        </w:div>
        <w:div w:id="6291739">
          <w:marLeft w:val="0"/>
          <w:marRight w:val="0"/>
          <w:marTop w:val="120"/>
          <w:marBottom w:val="0"/>
          <w:divBdr>
            <w:top w:val="none" w:sz="0" w:space="0" w:color="auto"/>
            <w:left w:val="none" w:sz="0" w:space="0" w:color="auto"/>
            <w:bottom w:val="none" w:sz="0" w:space="0" w:color="auto"/>
            <w:right w:val="none" w:sz="0" w:space="0" w:color="auto"/>
          </w:divBdr>
        </w:div>
        <w:div w:id="2051613670">
          <w:marLeft w:val="0"/>
          <w:marRight w:val="0"/>
          <w:marTop w:val="120"/>
          <w:marBottom w:val="0"/>
          <w:divBdr>
            <w:top w:val="none" w:sz="0" w:space="0" w:color="auto"/>
            <w:left w:val="none" w:sz="0" w:space="0" w:color="auto"/>
            <w:bottom w:val="none" w:sz="0" w:space="0" w:color="auto"/>
            <w:right w:val="none" w:sz="0" w:space="0" w:color="auto"/>
          </w:divBdr>
        </w:div>
        <w:div w:id="780805682">
          <w:marLeft w:val="0"/>
          <w:marRight w:val="0"/>
          <w:marTop w:val="120"/>
          <w:marBottom w:val="0"/>
          <w:divBdr>
            <w:top w:val="none" w:sz="0" w:space="0" w:color="auto"/>
            <w:left w:val="none" w:sz="0" w:space="0" w:color="auto"/>
            <w:bottom w:val="none" w:sz="0" w:space="0" w:color="auto"/>
            <w:right w:val="none" w:sz="0" w:space="0" w:color="auto"/>
          </w:divBdr>
        </w:div>
        <w:div w:id="1911305570">
          <w:marLeft w:val="0"/>
          <w:marRight w:val="0"/>
          <w:marTop w:val="120"/>
          <w:marBottom w:val="0"/>
          <w:divBdr>
            <w:top w:val="none" w:sz="0" w:space="0" w:color="auto"/>
            <w:left w:val="none" w:sz="0" w:space="0" w:color="auto"/>
            <w:bottom w:val="none" w:sz="0" w:space="0" w:color="auto"/>
            <w:right w:val="none" w:sz="0" w:space="0" w:color="auto"/>
          </w:divBdr>
        </w:div>
        <w:div w:id="368141321">
          <w:marLeft w:val="0"/>
          <w:marRight w:val="0"/>
          <w:marTop w:val="120"/>
          <w:marBottom w:val="0"/>
          <w:divBdr>
            <w:top w:val="none" w:sz="0" w:space="0" w:color="auto"/>
            <w:left w:val="none" w:sz="0" w:space="0" w:color="auto"/>
            <w:bottom w:val="none" w:sz="0" w:space="0" w:color="auto"/>
            <w:right w:val="none" w:sz="0" w:space="0" w:color="auto"/>
          </w:divBdr>
        </w:div>
        <w:div w:id="1452551104">
          <w:marLeft w:val="0"/>
          <w:marRight w:val="0"/>
          <w:marTop w:val="120"/>
          <w:marBottom w:val="0"/>
          <w:divBdr>
            <w:top w:val="none" w:sz="0" w:space="0" w:color="auto"/>
            <w:left w:val="none" w:sz="0" w:space="0" w:color="auto"/>
            <w:bottom w:val="none" w:sz="0" w:space="0" w:color="auto"/>
            <w:right w:val="none" w:sz="0" w:space="0" w:color="auto"/>
          </w:divBdr>
        </w:div>
        <w:div w:id="201481427">
          <w:marLeft w:val="0"/>
          <w:marRight w:val="0"/>
          <w:marTop w:val="120"/>
          <w:marBottom w:val="0"/>
          <w:divBdr>
            <w:top w:val="none" w:sz="0" w:space="0" w:color="auto"/>
            <w:left w:val="none" w:sz="0" w:space="0" w:color="auto"/>
            <w:bottom w:val="none" w:sz="0" w:space="0" w:color="auto"/>
            <w:right w:val="none" w:sz="0" w:space="0" w:color="auto"/>
          </w:divBdr>
        </w:div>
        <w:div w:id="472063042">
          <w:marLeft w:val="0"/>
          <w:marRight w:val="0"/>
          <w:marTop w:val="120"/>
          <w:marBottom w:val="0"/>
          <w:divBdr>
            <w:top w:val="none" w:sz="0" w:space="0" w:color="auto"/>
            <w:left w:val="none" w:sz="0" w:space="0" w:color="auto"/>
            <w:bottom w:val="none" w:sz="0" w:space="0" w:color="auto"/>
            <w:right w:val="none" w:sz="0" w:space="0" w:color="auto"/>
          </w:divBdr>
        </w:div>
      </w:divsChild>
    </w:div>
    <w:div w:id="390269887">
      <w:bodyDiv w:val="1"/>
      <w:marLeft w:val="0"/>
      <w:marRight w:val="0"/>
      <w:marTop w:val="0"/>
      <w:marBottom w:val="0"/>
      <w:divBdr>
        <w:top w:val="none" w:sz="0" w:space="0" w:color="auto"/>
        <w:left w:val="none" w:sz="0" w:space="0" w:color="auto"/>
        <w:bottom w:val="none" w:sz="0" w:space="0" w:color="auto"/>
        <w:right w:val="none" w:sz="0" w:space="0" w:color="auto"/>
      </w:divBdr>
      <w:divsChild>
        <w:div w:id="948006225">
          <w:marLeft w:val="0"/>
          <w:marRight w:val="0"/>
          <w:marTop w:val="120"/>
          <w:marBottom w:val="0"/>
          <w:divBdr>
            <w:top w:val="none" w:sz="0" w:space="0" w:color="auto"/>
            <w:left w:val="none" w:sz="0" w:space="0" w:color="auto"/>
            <w:bottom w:val="none" w:sz="0" w:space="0" w:color="auto"/>
            <w:right w:val="none" w:sz="0" w:space="0" w:color="auto"/>
          </w:divBdr>
        </w:div>
        <w:div w:id="397091433">
          <w:marLeft w:val="0"/>
          <w:marRight w:val="0"/>
          <w:marTop w:val="0"/>
          <w:marBottom w:val="0"/>
          <w:divBdr>
            <w:top w:val="none" w:sz="0" w:space="0" w:color="auto"/>
            <w:left w:val="none" w:sz="0" w:space="0" w:color="auto"/>
            <w:bottom w:val="none" w:sz="0" w:space="0" w:color="auto"/>
            <w:right w:val="none" w:sz="0" w:space="0" w:color="auto"/>
          </w:divBdr>
          <w:divsChild>
            <w:div w:id="1879586470">
              <w:marLeft w:val="0"/>
              <w:marRight w:val="0"/>
              <w:marTop w:val="120"/>
              <w:marBottom w:val="0"/>
              <w:divBdr>
                <w:top w:val="none" w:sz="0" w:space="0" w:color="auto"/>
                <w:left w:val="none" w:sz="0" w:space="0" w:color="auto"/>
                <w:bottom w:val="none" w:sz="0" w:space="0" w:color="auto"/>
                <w:right w:val="none" w:sz="0" w:space="0" w:color="auto"/>
              </w:divBdr>
            </w:div>
          </w:divsChild>
        </w:div>
        <w:div w:id="949046995">
          <w:marLeft w:val="0"/>
          <w:marRight w:val="0"/>
          <w:marTop w:val="0"/>
          <w:marBottom w:val="0"/>
          <w:divBdr>
            <w:top w:val="none" w:sz="0" w:space="0" w:color="auto"/>
            <w:left w:val="none" w:sz="0" w:space="0" w:color="auto"/>
            <w:bottom w:val="none" w:sz="0" w:space="0" w:color="auto"/>
            <w:right w:val="none" w:sz="0" w:space="0" w:color="auto"/>
          </w:divBdr>
        </w:div>
        <w:div w:id="534150983">
          <w:marLeft w:val="0"/>
          <w:marRight w:val="0"/>
          <w:marTop w:val="120"/>
          <w:marBottom w:val="0"/>
          <w:divBdr>
            <w:top w:val="none" w:sz="0" w:space="0" w:color="auto"/>
            <w:left w:val="none" w:sz="0" w:space="0" w:color="auto"/>
            <w:bottom w:val="none" w:sz="0" w:space="0" w:color="auto"/>
            <w:right w:val="none" w:sz="0" w:space="0" w:color="auto"/>
          </w:divBdr>
        </w:div>
        <w:div w:id="1998995163">
          <w:marLeft w:val="0"/>
          <w:marRight w:val="0"/>
          <w:marTop w:val="120"/>
          <w:marBottom w:val="0"/>
          <w:divBdr>
            <w:top w:val="none" w:sz="0" w:space="0" w:color="auto"/>
            <w:left w:val="none" w:sz="0" w:space="0" w:color="auto"/>
            <w:bottom w:val="none" w:sz="0" w:space="0" w:color="auto"/>
            <w:right w:val="none" w:sz="0" w:space="0" w:color="auto"/>
          </w:divBdr>
        </w:div>
        <w:div w:id="2122410064">
          <w:marLeft w:val="0"/>
          <w:marRight w:val="0"/>
          <w:marTop w:val="120"/>
          <w:marBottom w:val="0"/>
          <w:divBdr>
            <w:top w:val="none" w:sz="0" w:space="0" w:color="auto"/>
            <w:left w:val="none" w:sz="0" w:space="0" w:color="auto"/>
            <w:bottom w:val="none" w:sz="0" w:space="0" w:color="auto"/>
            <w:right w:val="none" w:sz="0" w:space="0" w:color="auto"/>
          </w:divBdr>
        </w:div>
        <w:div w:id="1895387816">
          <w:marLeft w:val="0"/>
          <w:marRight w:val="0"/>
          <w:marTop w:val="120"/>
          <w:marBottom w:val="0"/>
          <w:divBdr>
            <w:top w:val="none" w:sz="0" w:space="0" w:color="auto"/>
            <w:left w:val="none" w:sz="0" w:space="0" w:color="auto"/>
            <w:bottom w:val="none" w:sz="0" w:space="0" w:color="auto"/>
            <w:right w:val="none" w:sz="0" w:space="0" w:color="auto"/>
          </w:divBdr>
        </w:div>
        <w:div w:id="455178246">
          <w:marLeft w:val="0"/>
          <w:marRight w:val="0"/>
          <w:marTop w:val="120"/>
          <w:marBottom w:val="0"/>
          <w:divBdr>
            <w:top w:val="none" w:sz="0" w:space="0" w:color="auto"/>
            <w:left w:val="none" w:sz="0" w:space="0" w:color="auto"/>
            <w:bottom w:val="none" w:sz="0" w:space="0" w:color="auto"/>
            <w:right w:val="none" w:sz="0" w:space="0" w:color="auto"/>
          </w:divBdr>
        </w:div>
      </w:divsChild>
    </w:div>
    <w:div w:id="437869716">
      <w:bodyDiv w:val="1"/>
      <w:marLeft w:val="0"/>
      <w:marRight w:val="0"/>
      <w:marTop w:val="0"/>
      <w:marBottom w:val="0"/>
      <w:divBdr>
        <w:top w:val="none" w:sz="0" w:space="0" w:color="auto"/>
        <w:left w:val="none" w:sz="0" w:space="0" w:color="auto"/>
        <w:bottom w:val="none" w:sz="0" w:space="0" w:color="auto"/>
        <w:right w:val="none" w:sz="0" w:space="0" w:color="auto"/>
      </w:divBdr>
      <w:divsChild>
        <w:div w:id="369262563">
          <w:marLeft w:val="0"/>
          <w:marRight w:val="0"/>
          <w:marTop w:val="120"/>
          <w:marBottom w:val="0"/>
          <w:divBdr>
            <w:top w:val="none" w:sz="0" w:space="0" w:color="auto"/>
            <w:left w:val="none" w:sz="0" w:space="0" w:color="auto"/>
            <w:bottom w:val="none" w:sz="0" w:space="0" w:color="auto"/>
            <w:right w:val="none" w:sz="0" w:space="0" w:color="auto"/>
          </w:divBdr>
        </w:div>
        <w:div w:id="1417285072">
          <w:marLeft w:val="0"/>
          <w:marRight w:val="0"/>
          <w:marTop w:val="120"/>
          <w:marBottom w:val="0"/>
          <w:divBdr>
            <w:top w:val="none" w:sz="0" w:space="0" w:color="auto"/>
            <w:left w:val="none" w:sz="0" w:space="0" w:color="auto"/>
            <w:bottom w:val="none" w:sz="0" w:space="0" w:color="auto"/>
            <w:right w:val="none" w:sz="0" w:space="0" w:color="auto"/>
          </w:divBdr>
        </w:div>
        <w:div w:id="1582327800">
          <w:marLeft w:val="0"/>
          <w:marRight w:val="0"/>
          <w:marTop w:val="120"/>
          <w:marBottom w:val="0"/>
          <w:divBdr>
            <w:top w:val="none" w:sz="0" w:space="0" w:color="auto"/>
            <w:left w:val="none" w:sz="0" w:space="0" w:color="auto"/>
            <w:bottom w:val="none" w:sz="0" w:space="0" w:color="auto"/>
            <w:right w:val="none" w:sz="0" w:space="0" w:color="auto"/>
          </w:divBdr>
        </w:div>
        <w:div w:id="785079987">
          <w:marLeft w:val="0"/>
          <w:marRight w:val="0"/>
          <w:marTop w:val="120"/>
          <w:marBottom w:val="0"/>
          <w:divBdr>
            <w:top w:val="none" w:sz="0" w:space="0" w:color="auto"/>
            <w:left w:val="none" w:sz="0" w:space="0" w:color="auto"/>
            <w:bottom w:val="none" w:sz="0" w:space="0" w:color="auto"/>
            <w:right w:val="none" w:sz="0" w:space="0" w:color="auto"/>
          </w:divBdr>
        </w:div>
      </w:divsChild>
    </w:div>
    <w:div w:id="646594610">
      <w:bodyDiv w:val="1"/>
      <w:marLeft w:val="0"/>
      <w:marRight w:val="0"/>
      <w:marTop w:val="0"/>
      <w:marBottom w:val="0"/>
      <w:divBdr>
        <w:top w:val="none" w:sz="0" w:space="0" w:color="auto"/>
        <w:left w:val="none" w:sz="0" w:space="0" w:color="auto"/>
        <w:bottom w:val="none" w:sz="0" w:space="0" w:color="auto"/>
        <w:right w:val="none" w:sz="0" w:space="0" w:color="auto"/>
      </w:divBdr>
    </w:div>
    <w:div w:id="990258089">
      <w:bodyDiv w:val="1"/>
      <w:marLeft w:val="0"/>
      <w:marRight w:val="0"/>
      <w:marTop w:val="0"/>
      <w:marBottom w:val="0"/>
      <w:divBdr>
        <w:top w:val="none" w:sz="0" w:space="0" w:color="auto"/>
        <w:left w:val="none" w:sz="0" w:space="0" w:color="auto"/>
        <w:bottom w:val="none" w:sz="0" w:space="0" w:color="auto"/>
        <w:right w:val="none" w:sz="0" w:space="0" w:color="auto"/>
      </w:divBdr>
    </w:div>
    <w:div w:id="1000037044">
      <w:bodyDiv w:val="1"/>
      <w:marLeft w:val="0"/>
      <w:marRight w:val="0"/>
      <w:marTop w:val="0"/>
      <w:marBottom w:val="0"/>
      <w:divBdr>
        <w:top w:val="none" w:sz="0" w:space="0" w:color="auto"/>
        <w:left w:val="none" w:sz="0" w:space="0" w:color="auto"/>
        <w:bottom w:val="none" w:sz="0" w:space="0" w:color="auto"/>
        <w:right w:val="none" w:sz="0" w:space="0" w:color="auto"/>
      </w:divBdr>
      <w:divsChild>
        <w:div w:id="1614051845">
          <w:marLeft w:val="0"/>
          <w:marRight w:val="0"/>
          <w:marTop w:val="120"/>
          <w:marBottom w:val="0"/>
          <w:divBdr>
            <w:top w:val="none" w:sz="0" w:space="0" w:color="auto"/>
            <w:left w:val="none" w:sz="0" w:space="0" w:color="auto"/>
            <w:bottom w:val="none" w:sz="0" w:space="0" w:color="auto"/>
            <w:right w:val="none" w:sz="0" w:space="0" w:color="auto"/>
          </w:divBdr>
        </w:div>
        <w:div w:id="31348312">
          <w:marLeft w:val="0"/>
          <w:marRight w:val="0"/>
          <w:marTop w:val="0"/>
          <w:marBottom w:val="0"/>
          <w:divBdr>
            <w:top w:val="none" w:sz="0" w:space="0" w:color="auto"/>
            <w:left w:val="none" w:sz="0" w:space="0" w:color="auto"/>
            <w:bottom w:val="none" w:sz="0" w:space="0" w:color="auto"/>
            <w:right w:val="none" w:sz="0" w:space="0" w:color="auto"/>
          </w:divBdr>
          <w:divsChild>
            <w:div w:id="1151481219">
              <w:marLeft w:val="0"/>
              <w:marRight w:val="0"/>
              <w:marTop w:val="120"/>
              <w:marBottom w:val="0"/>
              <w:divBdr>
                <w:top w:val="none" w:sz="0" w:space="0" w:color="auto"/>
                <w:left w:val="none" w:sz="0" w:space="0" w:color="auto"/>
                <w:bottom w:val="none" w:sz="0" w:space="0" w:color="auto"/>
                <w:right w:val="none" w:sz="0" w:space="0" w:color="auto"/>
              </w:divBdr>
            </w:div>
          </w:divsChild>
        </w:div>
        <w:div w:id="509871787">
          <w:marLeft w:val="0"/>
          <w:marRight w:val="0"/>
          <w:marTop w:val="0"/>
          <w:marBottom w:val="0"/>
          <w:divBdr>
            <w:top w:val="none" w:sz="0" w:space="0" w:color="auto"/>
            <w:left w:val="none" w:sz="0" w:space="0" w:color="auto"/>
            <w:bottom w:val="none" w:sz="0" w:space="0" w:color="auto"/>
            <w:right w:val="none" w:sz="0" w:space="0" w:color="auto"/>
          </w:divBdr>
        </w:div>
        <w:div w:id="1596815862">
          <w:marLeft w:val="0"/>
          <w:marRight w:val="0"/>
          <w:marTop w:val="120"/>
          <w:marBottom w:val="0"/>
          <w:divBdr>
            <w:top w:val="none" w:sz="0" w:space="0" w:color="auto"/>
            <w:left w:val="none" w:sz="0" w:space="0" w:color="auto"/>
            <w:bottom w:val="none" w:sz="0" w:space="0" w:color="auto"/>
            <w:right w:val="none" w:sz="0" w:space="0" w:color="auto"/>
          </w:divBdr>
        </w:div>
        <w:div w:id="2064018284">
          <w:marLeft w:val="0"/>
          <w:marRight w:val="0"/>
          <w:marTop w:val="120"/>
          <w:marBottom w:val="0"/>
          <w:divBdr>
            <w:top w:val="none" w:sz="0" w:space="0" w:color="auto"/>
            <w:left w:val="none" w:sz="0" w:space="0" w:color="auto"/>
            <w:bottom w:val="none" w:sz="0" w:space="0" w:color="auto"/>
            <w:right w:val="none" w:sz="0" w:space="0" w:color="auto"/>
          </w:divBdr>
        </w:div>
        <w:div w:id="891112090">
          <w:marLeft w:val="0"/>
          <w:marRight w:val="0"/>
          <w:marTop w:val="120"/>
          <w:marBottom w:val="0"/>
          <w:divBdr>
            <w:top w:val="none" w:sz="0" w:space="0" w:color="auto"/>
            <w:left w:val="none" w:sz="0" w:space="0" w:color="auto"/>
            <w:bottom w:val="none" w:sz="0" w:space="0" w:color="auto"/>
            <w:right w:val="none" w:sz="0" w:space="0" w:color="auto"/>
          </w:divBdr>
        </w:div>
        <w:div w:id="483860619">
          <w:marLeft w:val="0"/>
          <w:marRight w:val="0"/>
          <w:marTop w:val="120"/>
          <w:marBottom w:val="0"/>
          <w:divBdr>
            <w:top w:val="none" w:sz="0" w:space="0" w:color="auto"/>
            <w:left w:val="none" w:sz="0" w:space="0" w:color="auto"/>
            <w:bottom w:val="none" w:sz="0" w:space="0" w:color="auto"/>
            <w:right w:val="none" w:sz="0" w:space="0" w:color="auto"/>
          </w:divBdr>
        </w:div>
        <w:div w:id="272369054">
          <w:marLeft w:val="0"/>
          <w:marRight w:val="0"/>
          <w:marTop w:val="120"/>
          <w:marBottom w:val="0"/>
          <w:divBdr>
            <w:top w:val="none" w:sz="0" w:space="0" w:color="auto"/>
            <w:left w:val="none" w:sz="0" w:space="0" w:color="auto"/>
            <w:bottom w:val="none" w:sz="0" w:space="0" w:color="auto"/>
            <w:right w:val="none" w:sz="0" w:space="0" w:color="auto"/>
          </w:divBdr>
        </w:div>
        <w:div w:id="52628001">
          <w:marLeft w:val="0"/>
          <w:marRight w:val="0"/>
          <w:marTop w:val="120"/>
          <w:marBottom w:val="0"/>
          <w:divBdr>
            <w:top w:val="none" w:sz="0" w:space="0" w:color="auto"/>
            <w:left w:val="none" w:sz="0" w:space="0" w:color="auto"/>
            <w:bottom w:val="none" w:sz="0" w:space="0" w:color="auto"/>
            <w:right w:val="none" w:sz="0" w:space="0" w:color="auto"/>
          </w:divBdr>
        </w:div>
        <w:div w:id="777599695">
          <w:marLeft w:val="0"/>
          <w:marRight w:val="0"/>
          <w:marTop w:val="120"/>
          <w:marBottom w:val="0"/>
          <w:divBdr>
            <w:top w:val="none" w:sz="0" w:space="0" w:color="auto"/>
            <w:left w:val="none" w:sz="0" w:space="0" w:color="auto"/>
            <w:bottom w:val="none" w:sz="0" w:space="0" w:color="auto"/>
            <w:right w:val="none" w:sz="0" w:space="0" w:color="auto"/>
          </w:divBdr>
        </w:div>
        <w:div w:id="653141810">
          <w:marLeft w:val="0"/>
          <w:marRight w:val="0"/>
          <w:marTop w:val="120"/>
          <w:marBottom w:val="0"/>
          <w:divBdr>
            <w:top w:val="none" w:sz="0" w:space="0" w:color="auto"/>
            <w:left w:val="none" w:sz="0" w:space="0" w:color="auto"/>
            <w:bottom w:val="none" w:sz="0" w:space="0" w:color="auto"/>
            <w:right w:val="none" w:sz="0" w:space="0" w:color="auto"/>
          </w:divBdr>
        </w:div>
        <w:div w:id="1047297695">
          <w:marLeft w:val="0"/>
          <w:marRight w:val="0"/>
          <w:marTop w:val="120"/>
          <w:marBottom w:val="0"/>
          <w:divBdr>
            <w:top w:val="none" w:sz="0" w:space="0" w:color="auto"/>
            <w:left w:val="none" w:sz="0" w:space="0" w:color="auto"/>
            <w:bottom w:val="none" w:sz="0" w:space="0" w:color="auto"/>
            <w:right w:val="none" w:sz="0" w:space="0" w:color="auto"/>
          </w:divBdr>
        </w:div>
        <w:div w:id="1483935047">
          <w:marLeft w:val="0"/>
          <w:marRight w:val="0"/>
          <w:marTop w:val="120"/>
          <w:marBottom w:val="0"/>
          <w:divBdr>
            <w:top w:val="none" w:sz="0" w:space="0" w:color="auto"/>
            <w:left w:val="none" w:sz="0" w:space="0" w:color="auto"/>
            <w:bottom w:val="none" w:sz="0" w:space="0" w:color="auto"/>
            <w:right w:val="none" w:sz="0" w:space="0" w:color="auto"/>
          </w:divBdr>
        </w:div>
        <w:div w:id="2041658968">
          <w:marLeft w:val="0"/>
          <w:marRight w:val="0"/>
          <w:marTop w:val="120"/>
          <w:marBottom w:val="0"/>
          <w:divBdr>
            <w:top w:val="none" w:sz="0" w:space="0" w:color="auto"/>
            <w:left w:val="none" w:sz="0" w:space="0" w:color="auto"/>
            <w:bottom w:val="none" w:sz="0" w:space="0" w:color="auto"/>
            <w:right w:val="none" w:sz="0" w:space="0" w:color="auto"/>
          </w:divBdr>
        </w:div>
        <w:div w:id="1386761604">
          <w:marLeft w:val="0"/>
          <w:marRight w:val="0"/>
          <w:marTop w:val="120"/>
          <w:marBottom w:val="0"/>
          <w:divBdr>
            <w:top w:val="none" w:sz="0" w:space="0" w:color="auto"/>
            <w:left w:val="none" w:sz="0" w:space="0" w:color="auto"/>
            <w:bottom w:val="none" w:sz="0" w:space="0" w:color="auto"/>
            <w:right w:val="none" w:sz="0" w:space="0" w:color="auto"/>
          </w:divBdr>
        </w:div>
        <w:div w:id="1541479004">
          <w:marLeft w:val="0"/>
          <w:marRight w:val="0"/>
          <w:marTop w:val="120"/>
          <w:marBottom w:val="0"/>
          <w:divBdr>
            <w:top w:val="none" w:sz="0" w:space="0" w:color="auto"/>
            <w:left w:val="none" w:sz="0" w:space="0" w:color="auto"/>
            <w:bottom w:val="none" w:sz="0" w:space="0" w:color="auto"/>
            <w:right w:val="none" w:sz="0" w:space="0" w:color="auto"/>
          </w:divBdr>
        </w:div>
      </w:divsChild>
    </w:div>
    <w:div w:id="1317487666">
      <w:bodyDiv w:val="1"/>
      <w:marLeft w:val="0"/>
      <w:marRight w:val="0"/>
      <w:marTop w:val="0"/>
      <w:marBottom w:val="0"/>
      <w:divBdr>
        <w:top w:val="none" w:sz="0" w:space="0" w:color="auto"/>
        <w:left w:val="none" w:sz="0" w:space="0" w:color="auto"/>
        <w:bottom w:val="none" w:sz="0" w:space="0" w:color="auto"/>
        <w:right w:val="none" w:sz="0" w:space="0" w:color="auto"/>
      </w:divBdr>
    </w:div>
    <w:div w:id="1548226236">
      <w:bodyDiv w:val="1"/>
      <w:marLeft w:val="0"/>
      <w:marRight w:val="0"/>
      <w:marTop w:val="0"/>
      <w:marBottom w:val="0"/>
      <w:divBdr>
        <w:top w:val="none" w:sz="0" w:space="0" w:color="auto"/>
        <w:left w:val="none" w:sz="0" w:space="0" w:color="auto"/>
        <w:bottom w:val="none" w:sz="0" w:space="0" w:color="auto"/>
        <w:right w:val="none" w:sz="0" w:space="0" w:color="auto"/>
      </w:divBdr>
      <w:divsChild>
        <w:div w:id="89007875">
          <w:marLeft w:val="0"/>
          <w:marRight w:val="0"/>
          <w:marTop w:val="120"/>
          <w:marBottom w:val="0"/>
          <w:divBdr>
            <w:top w:val="none" w:sz="0" w:space="0" w:color="auto"/>
            <w:left w:val="none" w:sz="0" w:space="0" w:color="auto"/>
            <w:bottom w:val="none" w:sz="0" w:space="0" w:color="auto"/>
            <w:right w:val="none" w:sz="0" w:space="0" w:color="auto"/>
          </w:divBdr>
        </w:div>
        <w:div w:id="548491251">
          <w:marLeft w:val="0"/>
          <w:marRight w:val="0"/>
          <w:marTop w:val="120"/>
          <w:marBottom w:val="0"/>
          <w:divBdr>
            <w:top w:val="none" w:sz="0" w:space="0" w:color="auto"/>
            <w:left w:val="none" w:sz="0" w:space="0" w:color="auto"/>
            <w:bottom w:val="none" w:sz="0" w:space="0" w:color="auto"/>
            <w:right w:val="none" w:sz="0" w:space="0" w:color="auto"/>
          </w:divBdr>
        </w:div>
        <w:div w:id="1241522050">
          <w:marLeft w:val="0"/>
          <w:marRight w:val="0"/>
          <w:marTop w:val="120"/>
          <w:marBottom w:val="0"/>
          <w:divBdr>
            <w:top w:val="none" w:sz="0" w:space="0" w:color="auto"/>
            <w:left w:val="none" w:sz="0" w:space="0" w:color="auto"/>
            <w:bottom w:val="none" w:sz="0" w:space="0" w:color="auto"/>
            <w:right w:val="none" w:sz="0" w:space="0" w:color="auto"/>
          </w:divBdr>
        </w:div>
        <w:div w:id="1439721083">
          <w:marLeft w:val="0"/>
          <w:marRight w:val="0"/>
          <w:marTop w:val="120"/>
          <w:marBottom w:val="0"/>
          <w:divBdr>
            <w:top w:val="none" w:sz="0" w:space="0" w:color="auto"/>
            <w:left w:val="none" w:sz="0" w:space="0" w:color="auto"/>
            <w:bottom w:val="none" w:sz="0" w:space="0" w:color="auto"/>
            <w:right w:val="none" w:sz="0" w:space="0" w:color="auto"/>
          </w:divBdr>
        </w:div>
        <w:div w:id="875849775">
          <w:marLeft w:val="0"/>
          <w:marRight w:val="0"/>
          <w:marTop w:val="120"/>
          <w:marBottom w:val="0"/>
          <w:divBdr>
            <w:top w:val="none" w:sz="0" w:space="0" w:color="auto"/>
            <w:left w:val="none" w:sz="0" w:space="0" w:color="auto"/>
            <w:bottom w:val="none" w:sz="0" w:space="0" w:color="auto"/>
            <w:right w:val="none" w:sz="0" w:space="0" w:color="auto"/>
          </w:divBdr>
        </w:div>
        <w:div w:id="1814327974">
          <w:marLeft w:val="0"/>
          <w:marRight w:val="0"/>
          <w:marTop w:val="120"/>
          <w:marBottom w:val="0"/>
          <w:divBdr>
            <w:top w:val="none" w:sz="0" w:space="0" w:color="auto"/>
            <w:left w:val="none" w:sz="0" w:space="0" w:color="auto"/>
            <w:bottom w:val="none" w:sz="0" w:space="0" w:color="auto"/>
            <w:right w:val="none" w:sz="0" w:space="0" w:color="auto"/>
          </w:divBdr>
        </w:div>
        <w:div w:id="2000034920">
          <w:marLeft w:val="0"/>
          <w:marRight w:val="0"/>
          <w:marTop w:val="120"/>
          <w:marBottom w:val="0"/>
          <w:divBdr>
            <w:top w:val="none" w:sz="0" w:space="0" w:color="auto"/>
            <w:left w:val="none" w:sz="0" w:space="0" w:color="auto"/>
            <w:bottom w:val="none" w:sz="0" w:space="0" w:color="auto"/>
            <w:right w:val="none" w:sz="0" w:space="0" w:color="auto"/>
          </w:divBdr>
        </w:div>
      </w:divsChild>
    </w:div>
    <w:div w:id="1563443292">
      <w:bodyDiv w:val="1"/>
      <w:marLeft w:val="0"/>
      <w:marRight w:val="0"/>
      <w:marTop w:val="0"/>
      <w:marBottom w:val="0"/>
      <w:divBdr>
        <w:top w:val="none" w:sz="0" w:space="0" w:color="auto"/>
        <w:left w:val="none" w:sz="0" w:space="0" w:color="auto"/>
        <w:bottom w:val="none" w:sz="0" w:space="0" w:color="auto"/>
        <w:right w:val="none" w:sz="0" w:space="0" w:color="auto"/>
      </w:divBdr>
      <w:divsChild>
        <w:div w:id="1513765975">
          <w:marLeft w:val="0"/>
          <w:marRight w:val="0"/>
          <w:marTop w:val="120"/>
          <w:marBottom w:val="0"/>
          <w:divBdr>
            <w:top w:val="none" w:sz="0" w:space="0" w:color="auto"/>
            <w:left w:val="none" w:sz="0" w:space="0" w:color="auto"/>
            <w:bottom w:val="none" w:sz="0" w:space="0" w:color="auto"/>
            <w:right w:val="none" w:sz="0" w:space="0" w:color="auto"/>
          </w:divBdr>
        </w:div>
        <w:div w:id="1956138862">
          <w:marLeft w:val="0"/>
          <w:marRight w:val="0"/>
          <w:marTop w:val="120"/>
          <w:marBottom w:val="0"/>
          <w:divBdr>
            <w:top w:val="none" w:sz="0" w:space="0" w:color="auto"/>
            <w:left w:val="none" w:sz="0" w:space="0" w:color="auto"/>
            <w:bottom w:val="none" w:sz="0" w:space="0" w:color="auto"/>
            <w:right w:val="none" w:sz="0" w:space="0" w:color="auto"/>
          </w:divBdr>
        </w:div>
        <w:div w:id="1092430919">
          <w:marLeft w:val="0"/>
          <w:marRight w:val="0"/>
          <w:marTop w:val="120"/>
          <w:marBottom w:val="0"/>
          <w:divBdr>
            <w:top w:val="none" w:sz="0" w:space="0" w:color="auto"/>
            <w:left w:val="none" w:sz="0" w:space="0" w:color="auto"/>
            <w:bottom w:val="none" w:sz="0" w:space="0" w:color="auto"/>
            <w:right w:val="none" w:sz="0" w:space="0" w:color="auto"/>
          </w:divBdr>
        </w:div>
        <w:div w:id="1105810960">
          <w:marLeft w:val="0"/>
          <w:marRight w:val="0"/>
          <w:marTop w:val="120"/>
          <w:marBottom w:val="0"/>
          <w:divBdr>
            <w:top w:val="none" w:sz="0" w:space="0" w:color="auto"/>
            <w:left w:val="none" w:sz="0" w:space="0" w:color="auto"/>
            <w:bottom w:val="none" w:sz="0" w:space="0" w:color="auto"/>
            <w:right w:val="none" w:sz="0" w:space="0" w:color="auto"/>
          </w:divBdr>
        </w:div>
        <w:div w:id="878511793">
          <w:marLeft w:val="0"/>
          <w:marRight w:val="0"/>
          <w:marTop w:val="120"/>
          <w:marBottom w:val="0"/>
          <w:divBdr>
            <w:top w:val="none" w:sz="0" w:space="0" w:color="auto"/>
            <w:left w:val="none" w:sz="0" w:space="0" w:color="auto"/>
            <w:bottom w:val="none" w:sz="0" w:space="0" w:color="auto"/>
            <w:right w:val="none" w:sz="0" w:space="0" w:color="auto"/>
          </w:divBdr>
        </w:div>
        <w:div w:id="1019161033">
          <w:marLeft w:val="0"/>
          <w:marRight w:val="0"/>
          <w:marTop w:val="120"/>
          <w:marBottom w:val="0"/>
          <w:divBdr>
            <w:top w:val="none" w:sz="0" w:space="0" w:color="auto"/>
            <w:left w:val="none" w:sz="0" w:space="0" w:color="auto"/>
            <w:bottom w:val="none" w:sz="0" w:space="0" w:color="auto"/>
            <w:right w:val="none" w:sz="0" w:space="0" w:color="auto"/>
          </w:divBdr>
        </w:div>
        <w:div w:id="642390056">
          <w:marLeft w:val="0"/>
          <w:marRight w:val="0"/>
          <w:marTop w:val="120"/>
          <w:marBottom w:val="0"/>
          <w:divBdr>
            <w:top w:val="none" w:sz="0" w:space="0" w:color="auto"/>
            <w:left w:val="none" w:sz="0" w:space="0" w:color="auto"/>
            <w:bottom w:val="none" w:sz="0" w:space="0" w:color="auto"/>
            <w:right w:val="none" w:sz="0" w:space="0" w:color="auto"/>
          </w:divBdr>
        </w:div>
        <w:div w:id="1293831702">
          <w:marLeft w:val="0"/>
          <w:marRight w:val="0"/>
          <w:marTop w:val="120"/>
          <w:marBottom w:val="0"/>
          <w:divBdr>
            <w:top w:val="none" w:sz="0" w:space="0" w:color="auto"/>
            <w:left w:val="none" w:sz="0" w:space="0" w:color="auto"/>
            <w:bottom w:val="none" w:sz="0" w:space="0" w:color="auto"/>
            <w:right w:val="none" w:sz="0" w:space="0" w:color="auto"/>
          </w:divBdr>
        </w:div>
        <w:div w:id="1355423904">
          <w:marLeft w:val="0"/>
          <w:marRight w:val="0"/>
          <w:marTop w:val="120"/>
          <w:marBottom w:val="0"/>
          <w:divBdr>
            <w:top w:val="none" w:sz="0" w:space="0" w:color="auto"/>
            <w:left w:val="none" w:sz="0" w:space="0" w:color="auto"/>
            <w:bottom w:val="none" w:sz="0" w:space="0" w:color="auto"/>
            <w:right w:val="none" w:sz="0" w:space="0" w:color="auto"/>
          </w:divBdr>
        </w:div>
        <w:div w:id="916790257">
          <w:marLeft w:val="0"/>
          <w:marRight w:val="0"/>
          <w:marTop w:val="120"/>
          <w:marBottom w:val="0"/>
          <w:divBdr>
            <w:top w:val="none" w:sz="0" w:space="0" w:color="auto"/>
            <w:left w:val="none" w:sz="0" w:space="0" w:color="auto"/>
            <w:bottom w:val="none" w:sz="0" w:space="0" w:color="auto"/>
            <w:right w:val="none" w:sz="0" w:space="0" w:color="auto"/>
          </w:divBdr>
        </w:div>
        <w:div w:id="157311380">
          <w:marLeft w:val="0"/>
          <w:marRight w:val="0"/>
          <w:marTop w:val="120"/>
          <w:marBottom w:val="0"/>
          <w:divBdr>
            <w:top w:val="none" w:sz="0" w:space="0" w:color="auto"/>
            <w:left w:val="none" w:sz="0" w:space="0" w:color="auto"/>
            <w:bottom w:val="none" w:sz="0" w:space="0" w:color="auto"/>
            <w:right w:val="none" w:sz="0" w:space="0" w:color="auto"/>
          </w:divBdr>
        </w:div>
        <w:div w:id="504243249">
          <w:marLeft w:val="0"/>
          <w:marRight w:val="0"/>
          <w:marTop w:val="120"/>
          <w:marBottom w:val="0"/>
          <w:divBdr>
            <w:top w:val="none" w:sz="0" w:space="0" w:color="auto"/>
            <w:left w:val="none" w:sz="0" w:space="0" w:color="auto"/>
            <w:bottom w:val="none" w:sz="0" w:space="0" w:color="auto"/>
            <w:right w:val="none" w:sz="0" w:space="0" w:color="auto"/>
          </w:divBdr>
        </w:div>
        <w:div w:id="185480824">
          <w:marLeft w:val="0"/>
          <w:marRight w:val="0"/>
          <w:marTop w:val="120"/>
          <w:marBottom w:val="0"/>
          <w:divBdr>
            <w:top w:val="none" w:sz="0" w:space="0" w:color="auto"/>
            <w:left w:val="none" w:sz="0" w:space="0" w:color="auto"/>
            <w:bottom w:val="none" w:sz="0" w:space="0" w:color="auto"/>
            <w:right w:val="none" w:sz="0" w:space="0" w:color="auto"/>
          </w:divBdr>
        </w:div>
        <w:div w:id="749351008">
          <w:marLeft w:val="0"/>
          <w:marRight w:val="0"/>
          <w:marTop w:val="120"/>
          <w:marBottom w:val="0"/>
          <w:divBdr>
            <w:top w:val="none" w:sz="0" w:space="0" w:color="auto"/>
            <w:left w:val="none" w:sz="0" w:space="0" w:color="auto"/>
            <w:bottom w:val="none" w:sz="0" w:space="0" w:color="auto"/>
            <w:right w:val="none" w:sz="0" w:space="0" w:color="auto"/>
          </w:divBdr>
        </w:div>
        <w:div w:id="1619680228">
          <w:marLeft w:val="0"/>
          <w:marRight w:val="0"/>
          <w:marTop w:val="120"/>
          <w:marBottom w:val="0"/>
          <w:divBdr>
            <w:top w:val="none" w:sz="0" w:space="0" w:color="auto"/>
            <w:left w:val="none" w:sz="0" w:space="0" w:color="auto"/>
            <w:bottom w:val="none" w:sz="0" w:space="0" w:color="auto"/>
            <w:right w:val="none" w:sz="0" w:space="0" w:color="auto"/>
          </w:divBdr>
        </w:div>
        <w:div w:id="1628243466">
          <w:marLeft w:val="0"/>
          <w:marRight w:val="0"/>
          <w:marTop w:val="120"/>
          <w:marBottom w:val="0"/>
          <w:divBdr>
            <w:top w:val="none" w:sz="0" w:space="0" w:color="auto"/>
            <w:left w:val="none" w:sz="0" w:space="0" w:color="auto"/>
            <w:bottom w:val="none" w:sz="0" w:space="0" w:color="auto"/>
            <w:right w:val="none" w:sz="0" w:space="0" w:color="auto"/>
          </w:divBdr>
        </w:div>
        <w:div w:id="894435767">
          <w:marLeft w:val="0"/>
          <w:marRight w:val="0"/>
          <w:marTop w:val="120"/>
          <w:marBottom w:val="0"/>
          <w:divBdr>
            <w:top w:val="none" w:sz="0" w:space="0" w:color="auto"/>
            <w:left w:val="none" w:sz="0" w:space="0" w:color="auto"/>
            <w:bottom w:val="none" w:sz="0" w:space="0" w:color="auto"/>
            <w:right w:val="none" w:sz="0" w:space="0" w:color="auto"/>
          </w:divBdr>
        </w:div>
        <w:div w:id="1362828614">
          <w:marLeft w:val="0"/>
          <w:marRight w:val="0"/>
          <w:marTop w:val="120"/>
          <w:marBottom w:val="0"/>
          <w:divBdr>
            <w:top w:val="none" w:sz="0" w:space="0" w:color="auto"/>
            <w:left w:val="none" w:sz="0" w:space="0" w:color="auto"/>
            <w:bottom w:val="none" w:sz="0" w:space="0" w:color="auto"/>
            <w:right w:val="none" w:sz="0" w:space="0" w:color="auto"/>
          </w:divBdr>
        </w:div>
        <w:div w:id="707023168">
          <w:marLeft w:val="0"/>
          <w:marRight w:val="0"/>
          <w:marTop w:val="120"/>
          <w:marBottom w:val="0"/>
          <w:divBdr>
            <w:top w:val="none" w:sz="0" w:space="0" w:color="auto"/>
            <w:left w:val="none" w:sz="0" w:space="0" w:color="auto"/>
            <w:bottom w:val="none" w:sz="0" w:space="0" w:color="auto"/>
            <w:right w:val="none" w:sz="0" w:space="0" w:color="auto"/>
          </w:divBdr>
        </w:div>
        <w:div w:id="541793865">
          <w:marLeft w:val="0"/>
          <w:marRight w:val="0"/>
          <w:marTop w:val="120"/>
          <w:marBottom w:val="0"/>
          <w:divBdr>
            <w:top w:val="none" w:sz="0" w:space="0" w:color="auto"/>
            <w:left w:val="none" w:sz="0" w:space="0" w:color="auto"/>
            <w:bottom w:val="none" w:sz="0" w:space="0" w:color="auto"/>
            <w:right w:val="none" w:sz="0" w:space="0" w:color="auto"/>
          </w:divBdr>
        </w:div>
        <w:div w:id="1825506170">
          <w:marLeft w:val="0"/>
          <w:marRight w:val="0"/>
          <w:marTop w:val="120"/>
          <w:marBottom w:val="0"/>
          <w:divBdr>
            <w:top w:val="none" w:sz="0" w:space="0" w:color="auto"/>
            <w:left w:val="none" w:sz="0" w:space="0" w:color="auto"/>
            <w:bottom w:val="none" w:sz="0" w:space="0" w:color="auto"/>
            <w:right w:val="none" w:sz="0" w:space="0" w:color="auto"/>
          </w:divBdr>
        </w:div>
        <w:div w:id="2028096030">
          <w:marLeft w:val="0"/>
          <w:marRight w:val="0"/>
          <w:marTop w:val="120"/>
          <w:marBottom w:val="0"/>
          <w:divBdr>
            <w:top w:val="none" w:sz="0" w:space="0" w:color="auto"/>
            <w:left w:val="none" w:sz="0" w:space="0" w:color="auto"/>
            <w:bottom w:val="none" w:sz="0" w:space="0" w:color="auto"/>
            <w:right w:val="none" w:sz="0" w:space="0" w:color="auto"/>
          </w:divBdr>
        </w:div>
        <w:div w:id="192151566">
          <w:marLeft w:val="0"/>
          <w:marRight w:val="0"/>
          <w:marTop w:val="120"/>
          <w:marBottom w:val="0"/>
          <w:divBdr>
            <w:top w:val="none" w:sz="0" w:space="0" w:color="auto"/>
            <w:left w:val="none" w:sz="0" w:space="0" w:color="auto"/>
            <w:bottom w:val="none" w:sz="0" w:space="0" w:color="auto"/>
            <w:right w:val="none" w:sz="0" w:space="0" w:color="auto"/>
          </w:divBdr>
        </w:div>
        <w:div w:id="529533813">
          <w:marLeft w:val="0"/>
          <w:marRight w:val="0"/>
          <w:marTop w:val="120"/>
          <w:marBottom w:val="0"/>
          <w:divBdr>
            <w:top w:val="none" w:sz="0" w:space="0" w:color="auto"/>
            <w:left w:val="none" w:sz="0" w:space="0" w:color="auto"/>
            <w:bottom w:val="none" w:sz="0" w:space="0" w:color="auto"/>
            <w:right w:val="none" w:sz="0" w:space="0" w:color="auto"/>
          </w:divBdr>
        </w:div>
        <w:div w:id="290940331">
          <w:marLeft w:val="0"/>
          <w:marRight w:val="0"/>
          <w:marTop w:val="120"/>
          <w:marBottom w:val="0"/>
          <w:divBdr>
            <w:top w:val="none" w:sz="0" w:space="0" w:color="auto"/>
            <w:left w:val="none" w:sz="0" w:space="0" w:color="auto"/>
            <w:bottom w:val="none" w:sz="0" w:space="0" w:color="auto"/>
            <w:right w:val="none" w:sz="0" w:space="0" w:color="auto"/>
          </w:divBdr>
        </w:div>
        <w:div w:id="2087531908">
          <w:marLeft w:val="0"/>
          <w:marRight w:val="0"/>
          <w:marTop w:val="120"/>
          <w:marBottom w:val="0"/>
          <w:divBdr>
            <w:top w:val="none" w:sz="0" w:space="0" w:color="auto"/>
            <w:left w:val="none" w:sz="0" w:space="0" w:color="auto"/>
            <w:bottom w:val="none" w:sz="0" w:space="0" w:color="auto"/>
            <w:right w:val="none" w:sz="0" w:space="0" w:color="auto"/>
          </w:divBdr>
        </w:div>
        <w:div w:id="724913370">
          <w:marLeft w:val="0"/>
          <w:marRight w:val="0"/>
          <w:marTop w:val="120"/>
          <w:marBottom w:val="0"/>
          <w:divBdr>
            <w:top w:val="none" w:sz="0" w:space="0" w:color="auto"/>
            <w:left w:val="none" w:sz="0" w:space="0" w:color="auto"/>
            <w:bottom w:val="none" w:sz="0" w:space="0" w:color="auto"/>
            <w:right w:val="none" w:sz="0" w:space="0" w:color="auto"/>
          </w:divBdr>
        </w:div>
      </w:divsChild>
    </w:div>
    <w:div w:id="1726878256">
      <w:bodyDiv w:val="1"/>
      <w:marLeft w:val="0"/>
      <w:marRight w:val="0"/>
      <w:marTop w:val="0"/>
      <w:marBottom w:val="0"/>
      <w:divBdr>
        <w:top w:val="none" w:sz="0" w:space="0" w:color="auto"/>
        <w:left w:val="none" w:sz="0" w:space="0" w:color="auto"/>
        <w:bottom w:val="none" w:sz="0" w:space="0" w:color="auto"/>
        <w:right w:val="none" w:sz="0" w:space="0" w:color="auto"/>
      </w:divBdr>
      <w:divsChild>
        <w:div w:id="1935090183">
          <w:marLeft w:val="0"/>
          <w:marRight w:val="0"/>
          <w:marTop w:val="120"/>
          <w:marBottom w:val="0"/>
          <w:divBdr>
            <w:top w:val="none" w:sz="0" w:space="0" w:color="auto"/>
            <w:left w:val="none" w:sz="0" w:space="0" w:color="auto"/>
            <w:bottom w:val="none" w:sz="0" w:space="0" w:color="auto"/>
            <w:right w:val="none" w:sz="0" w:space="0" w:color="auto"/>
          </w:divBdr>
        </w:div>
        <w:div w:id="159395905">
          <w:marLeft w:val="0"/>
          <w:marRight w:val="0"/>
          <w:marTop w:val="120"/>
          <w:marBottom w:val="0"/>
          <w:divBdr>
            <w:top w:val="none" w:sz="0" w:space="0" w:color="auto"/>
            <w:left w:val="none" w:sz="0" w:space="0" w:color="auto"/>
            <w:bottom w:val="none" w:sz="0" w:space="0" w:color="auto"/>
            <w:right w:val="none" w:sz="0" w:space="0" w:color="auto"/>
          </w:divBdr>
        </w:div>
        <w:div w:id="1175338410">
          <w:marLeft w:val="0"/>
          <w:marRight w:val="0"/>
          <w:marTop w:val="120"/>
          <w:marBottom w:val="0"/>
          <w:divBdr>
            <w:top w:val="none" w:sz="0" w:space="0" w:color="auto"/>
            <w:left w:val="none" w:sz="0" w:space="0" w:color="auto"/>
            <w:bottom w:val="none" w:sz="0" w:space="0" w:color="auto"/>
            <w:right w:val="none" w:sz="0" w:space="0" w:color="auto"/>
          </w:divBdr>
        </w:div>
        <w:div w:id="1255213813">
          <w:marLeft w:val="0"/>
          <w:marRight w:val="0"/>
          <w:marTop w:val="120"/>
          <w:marBottom w:val="0"/>
          <w:divBdr>
            <w:top w:val="none" w:sz="0" w:space="0" w:color="auto"/>
            <w:left w:val="none" w:sz="0" w:space="0" w:color="auto"/>
            <w:bottom w:val="none" w:sz="0" w:space="0" w:color="auto"/>
            <w:right w:val="none" w:sz="0" w:space="0" w:color="auto"/>
          </w:divBdr>
        </w:div>
        <w:div w:id="1367827704">
          <w:marLeft w:val="0"/>
          <w:marRight w:val="0"/>
          <w:marTop w:val="120"/>
          <w:marBottom w:val="0"/>
          <w:divBdr>
            <w:top w:val="none" w:sz="0" w:space="0" w:color="auto"/>
            <w:left w:val="none" w:sz="0" w:space="0" w:color="auto"/>
            <w:bottom w:val="none" w:sz="0" w:space="0" w:color="auto"/>
            <w:right w:val="none" w:sz="0" w:space="0" w:color="auto"/>
          </w:divBdr>
        </w:div>
        <w:div w:id="847447038">
          <w:marLeft w:val="0"/>
          <w:marRight w:val="0"/>
          <w:marTop w:val="120"/>
          <w:marBottom w:val="0"/>
          <w:divBdr>
            <w:top w:val="none" w:sz="0" w:space="0" w:color="auto"/>
            <w:left w:val="none" w:sz="0" w:space="0" w:color="auto"/>
            <w:bottom w:val="none" w:sz="0" w:space="0" w:color="auto"/>
            <w:right w:val="none" w:sz="0" w:space="0" w:color="auto"/>
          </w:divBdr>
        </w:div>
        <w:div w:id="1066807654">
          <w:marLeft w:val="0"/>
          <w:marRight w:val="0"/>
          <w:marTop w:val="120"/>
          <w:marBottom w:val="0"/>
          <w:divBdr>
            <w:top w:val="none" w:sz="0" w:space="0" w:color="auto"/>
            <w:left w:val="none" w:sz="0" w:space="0" w:color="auto"/>
            <w:bottom w:val="none" w:sz="0" w:space="0" w:color="auto"/>
            <w:right w:val="none" w:sz="0" w:space="0" w:color="auto"/>
          </w:divBdr>
        </w:div>
        <w:div w:id="809438169">
          <w:marLeft w:val="0"/>
          <w:marRight w:val="0"/>
          <w:marTop w:val="120"/>
          <w:marBottom w:val="0"/>
          <w:divBdr>
            <w:top w:val="none" w:sz="0" w:space="0" w:color="auto"/>
            <w:left w:val="none" w:sz="0" w:space="0" w:color="auto"/>
            <w:bottom w:val="none" w:sz="0" w:space="0" w:color="auto"/>
            <w:right w:val="none" w:sz="0" w:space="0" w:color="auto"/>
          </w:divBdr>
        </w:div>
        <w:div w:id="110167982">
          <w:marLeft w:val="0"/>
          <w:marRight w:val="0"/>
          <w:marTop w:val="120"/>
          <w:marBottom w:val="0"/>
          <w:divBdr>
            <w:top w:val="none" w:sz="0" w:space="0" w:color="auto"/>
            <w:left w:val="none" w:sz="0" w:space="0" w:color="auto"/>
            <w:bottom w:val="none" w:sz="0" w:space="0" w:color="auto"/>
            <w:right w:val="none" w:sz="0" w:space="0" w:color="auto"/>
          </w:divBdr>
        </w:div>
        <w:div w:id="481846776">
          <w:marLeft w:val="0"/>
          <w:marRight w:val="0"/>
          <w:marTop w:val="120"/>
          <w:marBottom w:val="0"/>
          <w:divBdr>
            <w:top w:val="none" w:sz="0" w:space="0" w:color="auto"/>
            <w:left w:val="none" w:sz="0" w:space="0" w:color="auto"/>
            <w:bottom w:val="none" w:sz="0" w:space="0" w:color="auto"/>
            <w:right w:val="none" w:sz="0" w:space="0" w:color="auto"/>
          </w:divBdr>
        </w:div>
        <w:div w:id="2089838434">
          <w:marLeft w:val="0"/>
          <w:marRight w:val="0"/>
          <w:marTop w:val="120"/>
          <w:marBottom w:val="0"/>
          <w:divBdr>
            <w:top w:val="none" w:sz="0" w:space="0" w:color="auto"/>
            <w:left w:val="none" w:sz="0" w:space="0" w:color="auto"/>
            <w:bottom w:val="none" w:sz="0" w:space="0" w:color="auto"/>
            <w:right w:val="none" w:sz="0" w:space="0" w:color="auto"/>
          </w:divBdr>
        </w:div>
        <w:div w:id="785588669">
          <w:marLeft w:val="0"/>
          <w:marRight w:val="0"/>
          <w:marTop w:val="120"/>
          <w:marBottom w:val="0"/>
          <w:divBdr>
            <w:top w:val="none" w:sz="0" w:space="0" w:color="auto"/>
            <w:left w:val="none" w:sz="0" w:space="0" w:color="auto"/>
            <w:bottom w:val="none" w:sz="0" w:space="0" w:color="auto"/>
            <w:right w:val="none" w:sz="0" w:space="0" w:color="auto"/>
          </w:divBdr>
        </w:div>
      </w:divsChild>
    </w:div>
    <w:div w:id="1768842699">
      <w:bodyDiv w:val="1"/>
      <w:marLeft w:val="0"/>
      <w:marRight w:val="0"/>
      <w:marTop w:val="0"/>
      <w:marBottom w:val="0"/>
      <w:divBdr>
        <w:top w:val="none" w:sz="0" w:space="0" w:color="auto"/>
        <w:left w:val="none" w:sz="0" w:space="0" w:color="auto"/>
        <w:bottom w:val="none" w:sz="0" w:space="0" w:color="auto"/>
        <w:right w:val="none" w:sz="0" w:space="0" w:color="auto"/>
      </w:divBdr>
      <w:divsChild>
        <w:div w:id="592010299">
          <w:marLeft w:val="0"/>
          <w:marRight w:val="0"/>
          <w:marTop w:val="120"/>
          <w:marBottom w:val="0"/>
          <w:divBdr>
            <w:top w:val="none" w:sz="0" w:space="0" w:color="auto"/>
            <w:left w:val="none" w:sz="0" w:space="0" w:color="auto"/>
            <w:bottom w:val="none" w:sz="0" w:space="0" w:color="auto"/>
            <w:right w:val="none" w:sz="0" w:space="0" w:color="auto"/>
          </w:divBdr>
        </w:div>
        <w:div w:id="1786340457">
          <w:marLeft w:val="0"/>
          <w:marRight w:val="0"/>
          <w:marTop w:val="120"/>
          <w:marBottom w:val="0"/>
          <w:divBdr>
            <w:top w:val="none" w:sz="0" w:space="0" w:color="auto"/>
            <w:left w:val="none" w:sz="0" w:space="0" w:color="auto"/>
            <w:bottom w:val="none" w:sz="0" w:space="0" w:color="auto"/>
            <w:right w:val="none" w:sz="0" w:space="0" w:color="auto"/>
          </w:divBdr>
        </w:div>
        <w:div w:id="1030646691">
          <w:marLeft w:val="0"/>
          <w:marRight w:val="0"/>
          <w:marTop w:val="120"/>
          <w:marBottom w:val="0"/>
          <w:divBdr>
            <w:top w:val="none" w:sz="0" w:space="0" w:color="auto"/>
            <w:left w:val="none" w:sz="0" w:space="0" w:color="auto"/>
            <w:bottom w:val="none" w:sz="0" w:space="0" w:color="auto"/>
            <w:right w:val="none" w:sz="0" w:space="0" w:color="auto"/>
          </w:divBdr>
        </w:div>
        <w:div w:id="1783300863">
          <w:marLeft w:val="0"/>
          <w:marRight w:val="0"/>
          <w:marTop w:val="120"/>
          <w:marBottom w:val="0"/>
          <w:divBdr>
            <w:top w:val="none" w:sz="0" w:space="0" w:color="auto"/>
            <w:left w:val="none" w:sz="0" w:space="0" w:color="auto"/>
            <w:bottom w:val="none" w:sz="0" w:space="0" w:color="auto"/>
            <w:right w:val="none" w:sz="0" w:space="0" w:color="auto"/>
          </w:divBdr>
        </w:div>
        <w:div w:id="1894080075">
          <w:marLeft w:val="0"/>
          <w:marRight w:val="0"/>
          <w:marTop w:val="0"/>
          <w:marBottom w:val="0"/>
          <w:divBdr>
            <w:top w:val="none" w:sz="0" w:space="0" w:color="auto"/>
            <w:left w:val="none" w:sz="0" w:space="0" w:color="auto"/>
            <w:bottom w:val="none" w:sz="0" w:space="0" w:color="auto"/>
            <w:right w:val="none" w:sz="0" w:space="0" w:color="auto"/>
          </w:divBdr>
          <w:divsChild>
            <w:div w:id="1867912233">
              <w:marLeft w:val="0"/>
              <w:marRight w:val="0"/>
              <w:marTop w:val="120"/>
              <w:marBottom w:val="0"/>
              <w:divBdr>
                <w:top w:val="none" w:sz="0" w:space="0" w:color="auto"/>
                <w:left w:val="none" w:sz="0" w:space="0" w:color="auto"/>
                <w:bottom w:val="none" w:sz="0" w:space="0" w:color="auto"/>
                <w:right w:val="none" w:sz="0" w:space="0" w:color="auto"/>
              </w:divBdr>
            </w:div>
          </w:divsChild>
        </w:div>
        <w:div w:id="177549582">
          <w:marLeft w:val="0"/>
          <w:marRight w:val="0"/>
          <w:marTop w:val="0"/>
          <w:marBottom w:val="0"/>
          <w:divBdr>
            <w:top w:val="none" w:sz="0" w:space="0" w:color="auto"/>
            <w:left w:val="none" w:sz="0" w:space="0" w:color="auto"/>
            <w:bottom w:val="none" w:sz="0" w:space="0" w:color="auto"/>
            <w:right w:val="none" w:sz="0" w:space="0" w:color="auto"/>
          </w:divBdr>
        </w:div>
        <w:div w:id="1795520426">
          <w:marLeft w:val="0"/>
          <w:marRight w:val="0"/>
          <w:marTop w:val="120"/>
          <w:marBottom w:val="0"/>
          <w:divBdr>
            <w:top w:val="none" w:sz="0" w:space="0" w:color="auto"/>
            <w:left w:val="none" w:sz="0" w:space="0" w:color="auto"/>
            <w:bottom w:val="none" w:sz="0" w:space="0" w:color="auto"/>
            <w:right w:val="none" w:sz="0" w:space="0" w:color="auto"/>
          </w:divBdr>
        </w:div>
      </w:divsChild>
    </w:div>
    <w:div w:id="2146501506">
      <w:bodyDiv w:val="1"/>
      <w:marLeft w:val="0"/>
      <w:marRight w:val="0"/>
      <w:marTop w:val="0"/>
      <w:marBottom w:val="0"/>
      <w:divBdr>
        <w:top w:val="none" w:sz="0" w:space="0" w:color="auto"/>
        <w:left w:val="none" w:sz="0" w:space="0" w:color="auto"/>
        <w:bottom w:val="none" w:sz="0" w:space="0" w:color="auto"/>
        <w:right w:val="none" w:sz="0" w:space="0" w:color="auto"/>
      </w:divBdr>
      <w:divsChild>
        <w:div w:id="1644192707">
          <w:marLeft w:val="0"/>
          <w:marRight w:val="0"/>
          <w:marTop w:val="120"/>
          <w:marBottom w:val="0"/>
          <w:divBdr>
            <w:top w:val="none" w:sz="0" w:space="0" w:color="auto"/>
            <w:left w:val="none" w:sz="0" w:space="0" w:color="auto"/>
            <w:bottom w:val="none" w:sz="0" w:space="0" w:color="auto"/>
            <w:right w:val="none" w:sz="0" w:space="0" w:color="auto"/>
          </w:divBdr>
        </w:div>
        <w:div w:id="1457526132">
          <w:marLeft w:val="0"/>
          <w:marRight w:val="0"/>
          <w:marTop w:val="120"/>
          <w:marBottom w:val="0"/>
          <w:divBdr>
            <w:top w:val="none" w:sz="0" w:space="0" w:color="auto"/>
            <w:left w:val="none" w:sz="0" w:space="0" w:color="auto"/>
            <w:bottom w:val="none" w:sz="0" w:space="0" w:color="auto"/>
            <w:right w:val="none" w:sz="0" w:space="0" w:color="auto"/>
          </w:divBdr>
        </w:div>
        <w:div w:id="151533674">
          <w:marLeft w:val="0"/>
          <w:marRight w:val="0"/>
          <w:marTop w:val="120"/>
          <w:marBottom w:val="0"/>
          <w:divBdr>
            <w:top w:val="none" w:sz="0" w:space="0" w:color="auto"/>
            <w:left w:val="none" w:sz="0" w:space="0" w:color="auto"/>
            <w:bottom w:val="none" w:sz="0" w:space="0" w:color="auto"/>
            <w:right w:val="none" w:sz="0" w:space="0" w:color="auto"/>
          </w:divBdr>
        </w:div>
        <w:div w:id="1126044277">
          <w:marLeft w:val="0"/>
          <w:marRight w:val="0"/>
          <w:marTop w:val="120"/>
          <w:marBottom w:val="0"/>
          <w:divBdr>
            <w:top w:val="none" w:sz="0" w:space="0" w:color="auto"/>
            <w:left w:val="none" w:sz="0" w:space="0" w:color="auto"/>
            <w:bottom w:val="none" w:sz="0" w:space="0" w:color="auto"/>
            <w:right w:val="none" w:sz="0" w:space="0" w:color="auto"/>
          </w:divBdr>
        </w:div>
        <w:div w:id="220018070">
          <w:marLeft w:val="0"/>
          <w:marRight w:val="0"/>
          <w:marTop w:val="120"/>
          <w:marBottom w:val="0"/>
          <w:divBdr>
            <w:top w:val="none" w:sz="0" w:space="0" w:color="auto"/>
            <w:left w:val="none" w:sz="0" w:space="0" w:color="auto"/>
            <w:bottom w:val="none" w:sz="0" w:space="0" w:color="auto"/>
            <w:right w:val="none" w:sz="0" w:space="0" w:color="auto"/>
          </w:divBdr>
        </w:div>
        <w:div w:id="1435175098">
          <w:marLeft w:val="0"/>
          <w:marRight w:val="0"/>
          <w:marTop w:val="120"/>
          <w:marBottom w:val="0"/>
          <w:divBdr>
            <w:top w:val="none" w:sz="0" w:space="0" w:color="auto"/>
            <w:left w:val="none" w:sz="0" w:space="0" w:color="auto"/>
            <w:bottom w:val="none" w:sz="0" w:space="0" w:color="auto"/>
            <w:right w:val="none" w:sz="0" w:space="0" w:color="auto"/>
          </w:divBdr>
        </w:div>
        <w:div w:id="1696423319">
          <w:marLeft w:val="0"/>
          <w:marRight w:val="0"/>
          <w:marTop w:val="0"/>
          <w:marBottom w:val="192"/>
          <w:divBdr>
            <w:top w:val="none" w:sz="0" w:space="0" w:color="auto"/>
            <w:left w:val="none" w:sz="0" w:space="0" w:color="auto"/>
            <w:bottom w:val="none" w:sz="0" w:space="0" w:color="auto"/>
            <w:right w:val="none" w:sz="0" w:space="0" w:color="auto"/>
          </w:divBdr>
        </w:div>
        <w:div w:id="2061247214">
          <w:marLeft w:val="0"/>
          <w:marRight w:val="0"/>
          <w:marTop w:val="120"/>
          <w:marBottom w:val="96"/>
          <w:divBdr>
            <w:top w:val="none" w:sz="0" w:space="0" w:color="auto"/>
            <w:left w:val="single" w:sz="24" w:space="0" w:color="CED3F1"/>
            <w:bottom w:val="none" w:sz="0" w:space="0" w:color="auto"/>
            <w:right w:val="none" w:sz="0" w:space="0" w:color="auto"/>
          </w:divBdr>
        </w:div>
        <w:div w:id="342247620">
          <w:marLeft w:val="0"/>
          <w:marRight w:val="0"/>
          <w:marTop w:val="120"/>
          <w:marBottom w:val="0"/>
          <w:divBdr>
            <w:top w:val="none" w:sz="0" w:space="0" w:color="auto"/>
            <w:left w:val="none" w:sz="0" w:space="0" w:color="auto"/>
            <w:bottom w:val="none" w:sz="0" w:space="0" w:color="auto"/>
            <w:right w:val="none" w:sz="0" w:space="0" w:color="auto"/>
          </w:divBdr>
        </w:div>
        <w:div w:id="478230209">
          <w:marLeft w:val="0"/>
          <w:marRight w:val="0"/>
          <w:marTop w:val="120"/>
          <w:marBottom w:val="0"/>
          <w:divBdr>
            <w:top w:val="none" w:sz="0" w:space="0" w:color="auto"/>
            <w:left w:val="none" w:sz="0" w:space="0" w:color="auto"/>
            <w:bottom w:val="none" w:sz="0" w:space="0" w:color="auto"/>
            <w:right w:val="none" w:sz="0" w:space="0" w:color="auto"/>
          </w:divBdr>
        </w:div>
        <w:div w:id="668795680">
          <w:marLeft w:val="0"/>
          <w:marRight w:val="0"/>
          <w:marTop w:val="120"/>
          <w:marBottom w:val="0"/>
          <w:divBdr>
            <w:top w:val="none" w:sz="0" w:space="0" w:color="auto"/>
            <w:left w:val="none" w:sz="0" w:space="0" w:color="auto"/>
            <w:bottom w:val="none" w:sz="0" w:space="0" w:color="auto"/>
            <w:right w:val="none" w:sz="0" w:space="0" w:color="auto"/>
          </w:divBdr>
        </w:div>
        <w:div w:id="1667585616">
          <w:marLeft w:val="0"/>
          <w:marRight w:val="0"/>
          <w:marTop w:val="120"/>
          <w:marBottom w:val="0"/>
          <w:divBdr>
            <w:top w:val="none" w:sz="0" w:space="0" w:color="auto"/>
            <w:left w:val="none" w:sz="0" w:space="0" w:color="auto"/>
            <w:bottom w:val="none" w:sz="0" w:space="0" w:color="auto"/>
            <w:right w:val="none" w:sz="0" w:space="0" w:color="auto"/>
          </w:divBdr>
        </w:div>
        <w:div w:id="1508404244">
          <w:marLeft w:val="0"/>
          <w:marRight w:val="0"/>
          <w:marTop w:val="120"/>
          <w:marBottom w:val="0"/>
          <w:divBdr>
            <w:top w:val="none" w:sz="0" w:space="0" w:color="auto"/>
            <w:left w:val="none" w:sz="0" w:space="0" w:color="auto"/>
            <w:bottom w:val="none" w:sz="0" w:space="0" w:color="auto"/>
            <w:right w:val="none" w:sz="0" w:space="0" w:color="auto"/>
          </w:divBdr>
        </w:div>
        <w:div w:id="1472820825">
          <w:marLeft w:val="0"/>
          <w:marRight w:val="0"/>
          <w:marTop w:val="120"/>
          <w:marBottom w:val="0"/>
          <w:divBdr>
            <w:top w:val="none" w:sz="0" w:space="0" w:color="auto"/>
            <w:left w:val="none" w:sz="0" w:space="0" w:color="auto"/>
            <w:bottom w:val="none" w:sz="0" w:space="0" w:color="auto"/>
            <w:right w:val="none" w:sz="0" w:space="0" w:color="auto"/>
          </w:divBdr>
        </w:div>
        <w:div w:id="1825388348">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40325/1de6cd3cbb386056a2ecd2c64ff087b13c8de585/" TargetMode="External"/><Relationship Id="rId18" Type="http://schemas.openxmlformats.org/officeDocument/2006/relationships/hyperlink" Target="http://www.consultant.ru/document/cons_doc_LAW_329334/34cb4b35c91b4a57312a305b1b6065cd3dc909fa/" TargetMode="External"/><Relationship Id="rId26" Type="http://schemas.openxmlformats.org/officeDocument/2006/relationships/hyperlink" Target="http://www.consultant.ru/document/cons_doc_LAW_340325/1de6cd3cbb386056a2ecd2c64ff087b13c8de585/" TargetMode="External"/><Relationship Id="rId39" Type="http://schemas.openxmlformats.org/officeDocument/2006/relationships/hyperlink" Target="http://www.consultant.ru/document/cons_doc_LAW_329361/55f665b3e2e4847d6ccd23d9926efd7d9f8f42c9/" TargetMode="External"/><Relationship Id="rId3" Type="http://schemas.openxmlformats.org/officeDocument/2006/relationships/settings" Target="settings.xml"/><Relationship Id="rId21" Type="http://schemas.openxmlformats.org/officeDocument/2006/relationships/hyperlink" Target="http://www.consultant.ru/document/cons_doc_LAW_329334/bcdb3bad76a5cc627f036c9e23135e25579d3635/" TargetMode="External"/><Relationship Id="rId34" Type="http://schemas.openxmlformats.org/officeDocument/2006/relationships/hyperlink" Target="http://www.consultant.ru/document/cons_doc_LAW_156741/" TargetMode="External"/><Relationship Id="rId42" Type="http://schemas.openxmlformats.org/officeDocument/2006/relationships/hyperlink" Target="http://www.consultant.ru/document/cons_doc_LAW_292097/6b62003cddbf7056e4456256deb5643fe7358625/" TargetMode="External"/><Relationship Id="rId47" Type="http://schemas.openxmlformats.org/officeDocument/2006/relationships/fontTable" Target="fontTable.xml"/><Relationship Id="rId7" Type="http://schemas.openxmlformats.org/officeDocument/2006/relationships/hyperlink" Target="http://www.consultant.ru/document/cons_doc_LAW_5142/" TargetMode="External"/><Relationship Id="rId12" Type="http://schemas.openxmlformats.org/officeDocument/2006/relationships/hyperlink" Target="http://www.consultant.ru/document/cons_doc_LAW_340325/1de6cd3cbb386056a2ecd2c64ff087b13c8de585/" TargetMode="External"/><Relationship Id="rId17" Type="http://schemas.openxmlformats.org/officeDocument/2006/relationships/hyperlink" Target="http://www.consultant.ru/document/cons_doc_LAW_64629/" TargetMode="External"/><Relationship Id="rId25" Type="http://schemas.openxmlformats.org/officeDocument/2006/relationships/hyperlink" Target="http://www.consultant.ru/document/cons_doc_LAW_329334/41112e965f85eb21dcc0ed50836a097221d26323/" TargetMode="External"/><Relationship Id="rId33" Type="http://schemas.openxmlformats.org/officeDocument/2006/relationships/hyperlink" Target="http://www.consultant.ru/document/cons_doc_LAW_285405/" TargetMode="External"/><Relationship Id="rId38" Type="http://schemas.openxmlformats.org/officeDocument/2006/relationships/hyperlink" Target="http://www.consultant.ru/document/cons_doc_LAW_190456/"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onsultant.ru/document/cons_doc_LAW_5142/" TargetMode="External"/><Relationship Id="rId20" Type="http://schemas.openxmlformats.org/officeDocument/2006/relationships/hyperlink" Target="http://www.consultant.ru/document/cons_doc_LAW_329334/26eaf5de7ca59025f4388fe2980d3dd03dd5e775/" TargetMode="External"/><Relationship Id="rId29" Type="http://schemas.openxmlformats.org/officeDocument/2006/relationships/hyperlink" Target="http://www.consultant.ru/document/cons_doc_LAW_64629/a68c2e03d7967da86ff598906972cd025196845e/" TargetMode="External"/><Relationship Id="rId41" Type="http://schemas.openxmlformats.org/officeDocument/2006/relationships/hyperlink" Target="http://www.consultant.ru/document/cons_doc_LAW_11525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52017/" TargetMode="External"/><Relationship Id="rId24" Type="http://schemas.openxmlformats.org/officeDocument/2006/relationships/hyperlink" Target="http://www.consultant.ru/document/cons_doc_LAW_329334/084d75757a923474029e166de8b00d3150994bfa/" TargetMode="External"/><Relationship Id="rId32" Type="http://schemas.openxmlformats.org/officeDocument/2006/relationships/hyperlink" Target="http://www.consultant.ru/document/cons_doc_LAW_64629/09556492a2ba0089c3fcf9127ec45166d5ecccfb/" TargetMode="External"/><Relationship Id="rId37" Type="http://schemas.openxmlformats.org/officeDocument/2006/relationships/hyperlink" Target="http://www.consultant.ru/document/cons_doc_LAW_190456/" TargetMode="External"/><Relationship Id="rId40" Type="http://schemas.openxmlformats.org/officeDocument/2006/relationships/hyperlink" Target="http://www.consultant.ru/document/cons_doc_LAW_44808/"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consultant.ru/document/cons_doc_LAW_340325/1de6cd3cbb386056a2ecd2c64ff087b13c8de585/" TargetMode="External"/><Relationship Id="rId23" Type="http://schemas.openxmlformats.org/officeDocument/2006/relationships/hyperlink" Target="http://www.consultant.ru/document/cons_doc_LAW_329334/760cc78dc45264ddf5ddf1f1a993848a0ae423c8/" TargetMode="External"/><Relationship Id="rId28" Type="http://schemas.openxmlformats.org/officeDocument/2006/relationships/hyperlink" Target="http://www.consultant.ru/document/cons_doc_LAW_64629/34cb4b35c91b4a57312a305b1b6065cd3dc909fa/" TargetMode="External"/><Relationship Id="rId36" Type="http://schemas.openxmlformats.org/officeDocument/2006/relationships/hyperlink" Target="http://www.consultant.ru/document/cons_doc_LAW_190456/" TargetMode="External"/><Relationship Id="rId49" Type="http://schemas.openxmlformats.org/officeDocument/2006/relationships/theme" Target="theme/theme1.xml"/><Relationship Id="rId10" Type="http://schemas.openxmlformats.org/officeDocument/2006/relationships/hyperlink" Target="http://www.consultant.ru/document/cons_doc_LAW_52017/" TargetMode="External"/><Relationship Id="rId19" Type="http://schemas.openxmlformats.org/officeDocument/2006/relationships/hyperlink" Target="http://www.consultant.ru/document/cons_doc_LAW_329334/e074d06dd4e5b8c9a4c969a84d6521e8bb172928/" TargetMode="External"/><Relationship Id="rId31" Type="http://schemas.openxmlformats.org/officeDocument/2006/relationships/hyperlink" Target="http://www.consultant.ru/document/cons_doc_LAW_64629/eb6ec591cb78fe25054cd4b9e0dbcc79abcf0d3a/" TargetMode="External"/><Relationship Id="rId44" Type="http://schemas.openxmlformats.org/officeDocument/2006/relationships/hyperlink" Target="http://www.consultant.ru/document/cons_doc_LAW_336339/3bfc8b94a3c465050a847ccc77b63afb6dff4b75/" TargetMode="External"/><Relationship Id="rId4" Type="http://schemas.openxmlformats.org/officeDocument/2006/relationships/webSettings" Target="webSettings.xml"/><Relationship Id="rId9" Type="http://schemas.openxmlformats.org/officeDocument/2006/relationships/hyperlink" Target="http://www.consultant.ru/document/cons_doc_LAW_52017/" TargetMode="External"/><Relationship Id="rId14" Type="http://schemas.openxmlformats.org/officeDocument/2006/relationships/hyperlink" Target="http://www.consultant.ru/document/cons_doc_LAW_340325/1de6cd3cbb386056a2ecd2c64ff087b13c8de585/" TargetMode="External"/><Relationship Id="rId22" Type="http://schemas.openxmlformats.org/officeDocument/2006/relationships/hyperlink" Target="http://www.consultant.ru/document/cons_doc_LAW_329334/b131343c6f094841b1ed8c5e6db72a390ea3e11c/" TargetMode="External"/><Relationship Id="rId27" Type="http://schemas.openxmlformats.org/officeDocument/2006/relationships/hyperlink" Target="http://www.consultant.ru/document/cons_doc_LAW_64629/94d663a2837c82cb9312f6d06c9584731bc6d0b8/" TargetMode="External"/><Relationship Id="rId30" Type="http://schemas.openxmlformats.org/officeDocument/2006/relationships/hyperlink" Target="http://www.consultant.ru/document/cons_doc_LAW_64629/8365248cdea23de9a1940c05bcc2d901fb297193/" TargetMode="External"/><Relationship Id="rId35" Type="http://schemas.openxmlformats.org/officeDocument/2006/relationships/hyperlink" Target="http://www.consultant.ru/document/cons_doc_LAW_342034/a593eaab768d34bf2d7419322eac79481e73cf03/" TargetMode="External"/><Relationship Id="rId43" Type="http://schemas.openxmlformats.org/officeDocument/2006/relationships/hyperlink" Target="http://www.consultant.ru/document/cons_doc_LAW_118861/" TargetMode="External"/><Relationship Id="rId48" Type="http://schemas.openxmlformats.org/officeDocument/2006/relationships/glossaryDocument" Target="glossary/document.xml"/><Relationship Id="rId8" Type="http://schemas.openxmlformats.org/officeDocument/2006/relationships/hyperlink" Target="http://www.consultant.ru/document/cons_doc_LAW_514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A05"/>
    <w:rsid w:val="00991A05"/>
    <w:rsid w:val="00FE4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19168BBBFBF4057ABCCE1BFE5C23B33">
    <w:name w:val="D19168BBBFBF4057ABCCE1BFE5C23B33"/>
    <w:rsid w:val="00991A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7</Pages>
  <Words>3685</Words>
  <Characters>21011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Люда</cp:lastModifiedBy>
  <cp:revision>6</cp:revision>
  <dcterms:created xsi:type="dcterms:W3CDTF">2020-04-06T10:23:00Z</dcterms:created>
  <dcterms:modified xsi:type="dcterms:W3CDTF">2020-04-09T16:11:00Z</dcterms:modified>
</cp:coreProperties>
</file>